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36B7E" w14:textId="77777777" w:rsidR="00A000E1" w:rsidRDefault="00A000E1">
      <w:pPr>
        <w:spacing w:line="360" w:lineRule="auto"/>
      </w:pPr>
    </w:p>
    <w:p w14:paraId="6AEFA939" w14:textId="77777777" w:rsidR="00A000E1" w:rsidRDefault="00000000">
      <w:pPr>
        <w:spacing w:line="360" w:lineRule="auto"/>
        <w:ind w:firstLine="420"/>
      </w:pPr>
      <w:r>
        <w:rPr>
          <w:rFonts w:ascii="思源宋体 CN" w:eastAsia="思源宋体 CN" w:hAnsi="思源宋体 CN"/>
          <w:noProof/>
        </w:rPr>
        <mc:AlternateContent>
          <mc:Choice Requires="wpc">
            <w:drawing>
              <wp:inline distT="0" distB="0" distL="0" distR="0" wp14:anchorId="31F0412C" wp14:editId="69010D79">
                <wp:extent cx="5342890" cy="3129280"/>
                <wp:effectExtent l="0" t="0" r="10160" b="0"/>
                <wp:docPr id="19" name="画布 1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A6EAFC" w14:textId="77777777" w:rsidR="00A000E1" w:rsidRDefault="00A000E1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61BCCD" w14:textId="77777777" w:rsidR="00A000E1" w:rsidRDefault="00000000">
                              <w:pPr>
                                <w:spacing w:line="360" w:lineRule="auto"/>
                                <w:ind w:firstLineChars="200"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394F46A" w14:textId="77777777" w:rsidR="00A000E1" w:rsidRDefault="00000000">
                              <w:pPr>
                                <w:spacing w:line="360" w:lineRule="auto"/>
                                <w:ind w:firstLineChars="200" w:firstLine="42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64716EBB" w14:textId="77777777" w:rsidR="00A000E1" w:rsidRDefault="00000000">
                              <w:pPr>
                                <w:spacing w:line="360" w:lineRule="auto"/>
                                <w:ind w:firstLineChars="200" w:firstLine="42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6EB1EF2C" w14:textId="77777777" w:rsidR="00A000E1" w:rsidRDefault="00A000E1">
                              <w:pPr>
                                <w:spacing w:line="360" w:lineRule="auto"/>
                                <w:ind w:firstLine="420"/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1F0412C" id="画布 19" o:spid="_x0000_s1026" editas="canvas" style="width:420.7pt;height:246.4pt;mso-position-horizontal-relative:char;mso-position-vertical-relative:line" coordsize="53428,3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428;height:3129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" fillcolor="silver" stroked="f">
                  <v:textbox>
                    <w:txbxContent>
                      <w:p w14:paraId="7DA6EAFC" w14:textId="77777777" w:rsidR="00A000E1" w:rsidRDefault="00A000E1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5" o:spid="_x0000_s1029" type="#_x0000_t202" style="position:absolute;left:781;top:17011;width:52655;height:1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F61BCCD" w14:textId="77777777" w:rsidR="00A000E1" w:rsidRDefault="00000000">
                        <w:pPr>
                          <w:spacing w:line="360" w:lineRule="auto"/>
                          <w:ind w:firstLineChars="200"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394F46A" w14:textId="77777777" w:rsidR="00A000E1" w:rsidRDefault="00000000">
                        <w:pPr>
                          <w:spacing w:line="360" w:lineRule="auto"/>
                          <w:ind w:firstLineChars="200" w:firstLine="420"/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64716EBB" w14:textId="77777777" w:rsidR="00A000E1" w:rsidRDefault="00000000">
                        <w:pPr>
                          <w:spacing w:line="360" w:lineRule="auto"/>
                          <w:ind w:firstLineChars="200" w:firstLine="420"/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  <w:p w14:paraId="6EB1EF2C" w14:textId="77777777" w:rsidR="00A000E1" w:rsidRDefault="00A000E1">
                        <w:pPr>
                          <w:spacing w:line="360" w:lineRule="auto"/>
                          <w:ind w:firstLine="420"/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图片 21" o:spid="_x0000_s1030" type="#_x0000_t75" style="position:absolute;left:9728;width:34689;height:1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073BD17E" w14:textId="77777777" w:rsidR="00A000E1" w:rsidRDefault="00A000E1">
      <w:pPr>
        <w:spacing w:line="360" w:lineRule="auto"/>
        <w:ind w:firstLine="1040"/>
        <w:jc w:val="both"/>
        <w:rPr>
          <w:rFonts w:ascii="思源宋体 CN" w:eastAsia="思源宋体 CN" w:hAnsi="思源宋体 CN" w:cs="黑体"/>
          <w:b/>
          <w:sz w:val="52"/>
          <w:szCs w:val="52"/>
          <w:lang w:bidi="ar"/>
        </w:rPr>
      </w:pPr>
    </w:p>
    <w:p w14:paraId="1CE083E6" w14:textId="6973D7D1" w:rsidR="00A000E1" w:rsidRDefault="00EB5D4C">
      <w:pPr>
        <w:spacing w:line="360" w:lineRule="auto"/>
        <w:jc w:val="center"/>
        <w:rPr>
          <w:rFonts w:ascii="思源宋体 CN" w:eastAsia="思源宋体 CN" w:hAnsi="思源宋体 CN" w:cs="黑体"/>
          <w:b/>
          <w:sz w:val="52"/>
          <w:szCs w:val="52"/>
          <w:lang w:bidi="ar"/>
        </w:rPr>
      </w:pPr>
      <w:r>
        <w:rPr>
          <w:rFonts w:ascii="思源宋体 CN" w:eastAsia="思源宋体 CN" w:hAnsi="思源宋体 CN" w:cs="黑体" w:hint="eastAsia"/>
          <w:b/>
          <w:sz w:val="52"/>
          <w:szCs w:val="52"/>
          <w:lang w:bidi="ar"/>
        </w:rPr>
        <w:t>泰顺小额工程全生命周期管理系统</w:t>
      </w:r>
      <w:r w:rsidR="00000000">
        <w:rPr>
          <w:rFonts w:ascii="思源宋体 CN" w:eastAsia="思源宋体 CN" w:hAnsi="思源宋体 CN" w:cs="黑体" w:hint="eastAsia"/>
          <w:b/>
          <w:sz w:val="52"/>
          <w:szCs w:val="52"/>
          <w:lang w:bidi="ar"/>
        </w:rPr>
        <w:t>发包人操作手册</w:t>
      </w:r>
    </w:p>
    <w:p w14:paraId="743F639E" w14:textId="77777777" w:rsidR="00A000E1" w:rsidRDefault="00A000E1">
      <w:pPr>
        <w:spacing w:line="360" w:lineRule="auto"/>
        <w:rPr>
          <w:rFonts w:eastAsia="黑体"/>
          <w:b/>
          <w:szCs w:val="21"/>
        </w:rPr>
      </w:pPr>
    </w:p>
    <w:p w14:paraId="3EDD9DA2" w14:textId="77777777" w:rsidR="00A000E1" w:rsidRDefault="00A000E1">
      <w:pPr>
        <w:spacing w:line="360" w:lineRule="auto"/>
        <w:rPr>
          <w:rFonts w:eastAsia="黑体"/>
          <w:b/>
          <w:szCs w:val="21"/>
        </w:rPr>
      </w:pPr>
    </w:p>
    <w:p w14:paraId="56F525CB" w14:textId="77777777" w:rsidR="00A000E1" w:rsidRDefault="00A000E1">
      <w:pPr>
        <w:pStyle w:val="TOC1"/>
        <w:spacing w:line="360" w:lineRule="auto"/>
        <w:ind w:left="195" w:hangingChars="27" w:hanging="195"/>
        <w:jc w:val="center"/>
        <w:rPr>
          <w:rFonts w:cs="宋体"/>
          <w:b/>
          <w:spacing w:val="200"/>
          <w:sz w:val="32"/>
          <w:szCs w:val="32"/>
        </w:rPr>
        <w:sectPr w:rsidR="00A000E1">
          <w:headerReference w:type="default" r:id="rId11"/>
          <w:footerReference w:type="default" r:id="rId12"/>
          <w:pgSz w:w="11906" w:h="16838"/>
          <w:pgMar w:top="1440" w:right="1800" w:bottom="1440" w:left="1800" w:header="454" w:footer="680" w:gutter="0"/>
          <w:pgNumType w:start="0"/>
          <w:cols w:space="425"/>
          <w:titlePg/>
          <w:docGrid w:type="lines" w:linePitch="312"/>
        </w:sectPr>
      </w:pPr>
    </w:p>
    <w:p w14:paraId="15B7C3B3" w14:textId="77777777" w:rsidR="00A000E1" w:rsidRDefault="00000000">
      <w:pPr>
        <w:pStyle w:val="TOC1"/>
        <w:spacing w:line="360" w:lineRule="auto"/>
        <w:ind w:left="195" w:hangingChars="27" w:hanging="195"/>
        <w:jc w:val="center"/>
        <w:rPr>
          <w:b/>
          <w:spacing w:val="200"/>
          <w:sz w:val="32"/>
          <w:szCs w:val="32"/>
        </w:rPr>
      </w:pPr>
      <w:r>
        <w:rPr>
          <w:rFonts w:cs="宋体" w:hint="eastAsia"/>
          <w:b/>
          <w:spacing w:val="200"/>
          <w:sz w:val="32"/>
          <w:szCs w:val="32"/>
        </w:rPr>
        <w:lastRenderedPageBreak/>
        <w:t>目录</w:t>
      </w:r>
    </w:p>
    <w:p w14:paraId="45DB7388" w14:textId="51189BB0" w:rsidR="00A000E1" w:rsidRDefault="00000000">
      <w:pPr>
        <w:pStyle w:val="TOC1"/>
        <w:tabs>
          <w:tab w:val="right" w:leader="dot" w:pos="8312"/>
        </w:tabs>
        <w:ind w:left="420" w:hanging="420"/>
        <w:rPr>
          <w:noProof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20717" w:history="1">
        <w:r>
          <w:rPr>
            <w:rFonts w:ascii="思源宋体 CN" w:eastAsia="思源宋体 CN" w:hAnsi="思源宋体 CN" w:cstheme="minorEastAsia" w:hint="eastAsia"/>
            <w:noProof/>
          </w:rPr>
          <w:t>一、系统前期准备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_Toc20717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0EEC0984" w14:textId="1D38E2B2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6827" w:history="1">
        <w:r>
          <w:rPr>
            <w:rFonts w:eastAsia="思源宋体 CN"/>
            <w:noProof/>
          </w:rPr>
          <w:t>1.1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/>
            <w:noProof/>
          </w:rPr>
          <w:t>浏览器配置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_Toc16827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1035D004" w14:textId="29DB4EA9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8690" w:history="1">
        <w:r>
          <w:rPr>
            <w:rFonts w:eastAsia="思源宋体 CN"/>
            <w:iCs w:val="0"/>
            <w:noProof/>
          </w:rPr>
          <w:t>1.1.1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/>
            <w:noProof/>
          </w:rPr>
          <w:t>Internet选项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_Toc8690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7B79F2BB" w14:textId="18CD6FB8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5641" w:history="1">
        <w:r>
          <w:rPr>
            <w:rFonts w:eastAsia="思源宋体 CN"/>
            <w:iCs w:val="0"/>
            <w:noProof/>
          </w:rPr>
          <w:t>1.1.2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/>
            <w:noProof/>
          </w:rPr>
          <w:t>关闭拦截工具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_Toc15641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1061E281" w14:textId="72F6CA3C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32047" w:history="1">
        <w:r>
          <w:rPr>
            <w:rFonts w:eastAsia="思源宋体 CN"/>
            <w:iCs w:val="0"/>
            <w:noProof/>
          </w:rPr>
          <w:t>1.1.3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兼容性视图设置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_Toc32047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163B1800" w14:textId="1B57DEBF" w:rsidR="00A000E1" w:rsidRDefault="00000000">
      <w:pPr>
        <w:pStyle w:val="TOC1"/>
        <w:tabs>
          <w:tab w:val="right" w:leader="dot" w:pos="8312"/>
        </w:tabs>
        <w:ind w:left="420" w:hanging="420"/>
        <w:rPr>
          <w:noProof/>
        </w:rPr>
      </w:pPr>
      <w:hyperlink w:anchor="_Toc31102" w:history="1">
        <w:r>
          <w:rPr>
            <w:rFonts w:ascii="思源宋体 CN" w:eastAsia="思源宋体 CN" w:hAnsi="思源宋体 CN"/>
            <w:noProof/>
          </w:rPr>
          <w:t xml:space="preserve">二、 </w:t>
        </w:r>
        <w:r>
          <w:rPr>
            <w:rFonts w:ascii="思源宋体 CN" w:eastAsia="思源宋体 CN" w:hAnsi="思源宋体 CN" w:cs="宋体" w:hint="eastAsia"/>
            <w:noProof/>
          </w:rPr>
          <w:t>发包项目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_Toc31102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7414871F" w14:textId="7F2473C9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5184" w:history="1">
        <w:r>
          <w:rPr>
            <w:rFonts w:eastAsia="思源宋体 CN"/>
            <w:noProof/>
          </w:rPr>
          <w:t>2.1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_Toc15184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290A945" w14:textId="563F66E3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9533" w:history="1">
        <w:r>
          <w:rPr>
            <w:rFonts w:eastAsia="思源宋体 CN"/>
            <w:noProof/>
          </w:rPr>
          <w:t>2.2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发包方式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_Toc19533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12BAA365" w14:textId="4441C38A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26093" w:history="1">
        <w:r>
          <w:rPr>
            <w:rFonts w:eastAsia="思源宋体 CN"/>
            <w:iCs w:val="0"/>
            <w:noProof/>
          </w:rPr>
          <w:t>2.2.1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新增经办人信息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_Toc26093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1D1B1FAD" w14:textId="7DCA8894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889" w:history="1">
        <w:r>
          <w:rPr>
            <w:rFonts w:eastAsia="思源宋体 CN"/>
            <w:iCs w:val="0"/>
            <w:noProof/>
          </w:rPr>
          <w:t>2.2.2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项目注册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_Toc889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349AFC5A" w14:textId="5AD00BFE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5100" w:history="1">
        <w:r>
          <w:rPr>
            <w:rFonts w:eastAsia="思源宋体 CN"/>
            <w:noProof/>
          </w:rPr>
          <w:t>2.3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项目工作台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_Toc15100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38CFCDA1" w14:textId="33CF110F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3738" w:history="1">
        <w:r>
          <w:rPr>
            <w:rFonts w:eastAsia="思源宋体 CN"/>
            <w:noProof/>
          </w:rPr>
          <w:t>2.4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招标代理合同备案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_Toc13738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7107787" w14:textId="6A37DF9D" w:rsidR="00A000E1" w:rsidRDefault="00000000">
      <w:pPr>
        <w:pStyle w:val="TOC1"/>
        <w:tabs>
          <w:tab w:val="right" w:leader="dot" w:pos="8312"/>
        </w:tabs>
        <w:ind w:left="420" w:hanging="420"/>
        <w:rPr>
          <w:noProof/>
        </w:rPr>
      </w:pPr>
      <w:hyperlink w:anchor="_Toc11501" w:history="1">
        <w:r>
          <w:rPr>
            <w:noProof/>
          </w:rPr>
          <w:t>三、</w:t>
        </w:r>
        <w:r>
          <w:rPr>
            <w:noProof/>
          </w:rPr>
          <w:t xml:space="preserve"> </w:t>
        </w:r>
        <w:r>
          <w:rPr>
            <w:rFonts w:hint="eastAsia"/>
            <w:noProof/>
          </w:rPr>
          <w:t>标后管理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_Toc11501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6DC627F1" w14:textId="5BCB3FD2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28779" w:history="1">
        <w:r>
          <w:rPr>
            <w:rFonts w:eastAsia="思源宋体 CN"/>
            <w:noProof/>
          </w:rPr>
          <w:t>3.1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施工管理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_Toc28779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65F747B4" w14:textId="75FFD63D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9599" w:history="1">
        <w:r>
          <w:rPr>
            <w:iCs w:val="0"/>
            <w:noProof/>
          </w:rPr>
          <w:t>3.1.1</w:t>
        </w:r>
        <w:r>
          <w:rPr>
            <w:iCs w:val="0"/>
            <w:noProof/>
          </w:rPr>
          <w:t>、</w:t>
        </w:r>
        <w:r>
          <w:rPr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项目开工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_Toc19599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A86A7AB" w14:textId="36BA2E31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7417" w:history="1">
        <w:r>
          <w:rPr>
            <w:rFonts w:eastAsia="思源宋体 CN"/>
            <w:iCs w:val="0"/>
            <w:noProof/>
          </w:rPr>
          <w:t>3.1.2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施工记录（周报）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_Toc7417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7ADB3ECF" w14:textId="0E6F4167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3099" w:history="1">
        <w:r>
          <w:rPr>
            <w:rFonts w:eastAsia="思源宋体 CN"/>
            <w:iCs w:val="0"/>
            <w:noProof/>
          </w:rPr>
          <w:t>3.1.3</w:t>
        </w:r>
        <w:r>
          <w:rPr>
            <w:rFonts w:eastAsia="思源宋体 CN"/>
            <w:iCs w:val="0"/>
            <w:noProof/>
          </w:rPr>
          <w:t>、</w:t>
        </w:r>
        <w:r>
          <w:rPr>
            <w:rFonts w:eastAsia="思源宋体 CN"/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监理记录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_Toc13099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4805766C" w14:textId="4DB17003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30833" w:history="1">
        <w:r>
          <w:rPr>
            <w:iCs w:val="0"/>
            <w:noProof/>
          </w:rPr>
          <w:t>3.1.4</w:t>
        </w:r>
        <w:r>
          <w:rPr>
            <w:iCs w:val="0"/>
            <w:noProof/>
          </w:rPr>
          <w:t>、</w:t>
        </w:r>
        <w:r>
          <w:rPr>
            <w:iCs w:val="0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业主记录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_Toc30833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149CE461" w14:textId="5D92177E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8802" w:history="1">
        <w:r>
          <w:rPr>
            <w:rFonts w:eastAsia="思源宋体 CN"/>
            <w:noProof/>
          </w:rPr>
          <w:t>3.2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工程支付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_Toc8802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61F21A3A" w14:textId="15B1B9FF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5740" w:history="1">
        <w:r>
          <w:rPr>
            <w:iCs w:val="0"/>
            <w:noProof/>
          </w:rPr>
          <w:t>3.2.1</w:t>
        </w:r>
        <w:r>
          <w:rPr>
            <w:iCs w:val="0"/>
            <w:noProof/>
          </w:rPr>
          <w:t>、</w:t>
        </w:r>
        <w:r>
          <w:rPr>
            <w:iCs w:val="0"/>
            <w:noProof/>
          </w:rPr>
          <w:t xml:space="preserve"> </w:t>
        </w:r>
        <w:r>
          <w:rPr>
            <w:rFonts w:hint="eastAsia"/>
            <w:noProof/>
          </w:rPr>
          <w:t>审核工程支付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_Toc15740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FE51DBB" w14:textId="0A532211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7451" w:history="1">
        <w:r>
          <w:rPr>
            <w:iCs w:val="0"/>
            <w:noProof/>
          </w:rPr>
          <w:t>3.2.2</w:t>
        </w:r>
        <w:r>
          <w:rPr>
            <w:iCs w:val="0"/>
            <w:noProof/>
          </w:rPr>
          <w:t>、</w:t>
        </w:r>
        <w:r>
          <w:rPr>
            <w:iCs w:val="0"/>
            <w:noProof/>
          </w:rPr>
          <w:t xml:space="preserve"> </w:t>
        </w:r>
        <w:r>
          <w:rPr>
            <w:rFonts w:hint="eastAsia"/>
            <w:noProof/>
          </w:rPr>
          <w:t>审核工程变更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_Toc7451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33B24FAC" w14:textId="0118397D" w:rsidR="00A000E1" w:rsidRDefault="00000000">
      <w:pPr>
        <w:pStyle w:val="TOC2"/>
        <w:tabs>
          <w:tab w:val="clear" w:pos="8296"/>
          <w:tab w:val="right" w:leader="dot" w:pos="8312"/>
        </w:tabs>
        <w:rPr>
          <w:noProof/>
        </w:rPr>
      </w:pPr>
      <w:hyperlink w:anchor="_Toc1002" w:history="1">
        <w:r>
          <w:rPr>
            <w:rFonts w:eastAsia="思源宋体 CN"/>
            <w:noProof/>
          </w:rPr>
          <w:t>3.3</w:t>
        </w:r>
        <w:r>
          <w:rPr>
            <w:rFonts w:eastAsia="思源宋体 CN"/>
            <w:noProof/>
          </w:rPr>
          <w:t>、</w:t>
        </w:r>
        <w:r>
          <w:rPr>
            <w:rFonts w:eastAsia="思源宋体 CN"/>
            <w:noProof/>
          </w:rPr>
          <w:t xml:space="preserve"> </w:t>
        </w:r>
        <w:r>
          <w:rPr>
            <w:rFonts w:ascii="思源宋体 CN" w:eastAsia="思源宋体 CN" w:hAnsi="思源宋体 CN" w:hint="eastAsia"/>
            <w:noProof/>
          </w:rPr>
          <w:t>竣工验收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_Toc1002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5AA750ED" w14:textId="49757E24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3605" w:history="1">
        <w:r>
          <w:rPr>
            <w:iCs w:val="0"/>
            <w:noProof/>
          </w:rPr>
          <w:t>3.3.1</w:t>
        </w:r>
        <w:r>
          <w:rPr>
            <w:iCs w:val="0"/>
            <w:noProof/>
          </w:rPr>
          <w:t>、</w:t>
        </w:r>
        <w:r>
          <w:rPr>
            <w:iCs w:val="0"/>
            <w:noProof/>
          </w:rPr>
          <w:t xml:space="preserve"> </w:t>
        </w:r>
        <w:r w:rsidR="00EB5D4C" w:rsidRPr="00EB5D4C">
          <w:rPr>
            <w:rFonts w:hint="eastAsia"/>
            <w:iCs w:val="0"/>
            <w:noProof/>
          </w:rPr>
          <w:t>审核工程验收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_Toc13605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5FD86CF6" w14:textId="12FCE08A" w:rsidR="00A000E1" w:rsidRDefault="00000000">
      <w:pPr>
        <w:pStyle w:val="TOC3"/>
        <w:tabs>
          <w:tab w:val="right" w:leader="dot" w:pos="8312"/>
        </w:tabs>
        <w:rPr>
          <w:noProof/>
        </w:rPr>
      </w:pPr>
      <w:hyperlink w:anchor="_Toc19569" w:history="1">
        <w:r>
          <w:rPr>
            <w:iCs w:val="0"/>
            <w:noProof/>
          </w:rPr>
          <w:t>3.3.2</w:t>
        </w:r>
        <w:r>
          <w:rPr>
            <w:iCs w:val="0"/>
            <w:noProof/>
          </w:rPr>
          <w:t>、</w:t>
        </w:r>
        <w:r w:rsidR="00EB5D4C">
          <w:rPr>
            <w:rFonts w:hint="eastAsia"/>
            <w:iCs w:val="0"/>
            <w:noProof/>
          </w:rPr>
          <w:t xml:space="preserve"> </w:t>
        </w:r>
        <w:r w:rsidR="00EB5D4C" w:rsidRPr="00EB5D4C">
          <w:rPr>
            <w:rFonts w:hint="eastAsia"/>
            <w:iCs w:val="0"/>
            <w:noProof/>
          </w:rPr>
          <w:t>新建财务决算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_Toc19569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EB5D4C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0CD9038B" w14:textId="77777777" w:rsidR="00A000E1" w:rsidRDefault="00000000">
      <w:pPr>
        <w:spacing w:line="360" w:lineRule="auto"/>
        <w:ind w:firstLine="420"/>
      </w:pPr>
      <w:r>
        <w:rPr>
          <w:rFonts w:ascii="Times New Roman" w:hAnsi="Times New Roman" w:cs="Calibri"/>
          <w:szCs w:val="20"/>
          <w:lang w:bidi="ar"/>
        </w:rPr>
        <w:fldChar w:fldCharType="end"/>
      </w:r>
      <w:r>
        <w:rPr>
          <w:rFonts w:ascii="Times New Roman" w:hAnsi="Times New Roman" w:cs="Times New Roman"/>
          <w:lang w:bidi="ar"/>
        </w:rPr>
        <w:br w:type="page"/>
      </w:r>
    </w:p>
    <w:p w14:paraId="7C69ADBB" w14:textId="77777777" w:rsidR="00A000E1" w:rsidRDefault="00000000">
      <w:pPr>
        <w:pStyle w:val="1"/>
        <w:numPr>
          <w:ilvl w:val="0"/>
          <w:numId w:val="0"/>
        </w:numPr>
        <w:tabs>
          <w:tab w:val="left" w:pos="425"/>
        </w:tabs>
        <w:rPr>
          <w:rFonts w:ascii="思源宋体 CN" w:eastAsia="思源宋体 CN" w:hAnsi="思源宋体 CN" w:cstheme="minorEastAsia"/>
          <w:color w:val="000000" w:themeColor="text1"/>
        </w:rPr>
      </w:pPr>
      <w:bookmarkStart w:id="0" w:name="_Toc5080"/>
      <w:bookmarkStart w:id="1" w:name="_Toc33041684"/>
      <w:bookmarkStart w:id="2" w:name="_Toc20717"/>
      <w:r>
        <w:rPr>
          <w:rFonts w:ascii="思源宋体 CN" w:eastAsia="思源宋体 CN" w:hAnsi="思源宋体 CN" w:cstheme="minorEastAsia" w:hint="eastAsia"/>
          <w:color w:val="000000" w:themeColor="text1"/>
        </w:rPr>
        <w:lastRenderedPageBreak/>
        <w:t>一、系统前期准备</w:t>
      </w:r>
      <w:bookmarkEnd w:id="0"/>
      <w:bookmarkEnd w:id="1"/>
      <w:bookmarkEnd w:id="2"/>
    </w:p>
    <w:p w14:paraId="7D3ACEA6" w14:textId="77777777" w:rsidR="00A000E1" w:rsidRDefault="00000000">
      <w:pPr>
        <w:pStyle w:val="2"/>
        <w:tabs>
          <w:tab w:val="left" w:pos="567"/>
        </w:tabs>
        <w:rPr>
          <w:rFonts w:ascii="思源宋体 CN" w:eastAsia="思源宋体 CN" w:hAnsi="思源宋体 CN"/>
          <w:color w:val="000000" w:themeColor="text1"/>
        </w:rPr>
      </w:pPr>
      <w:bookmarkStart w:id="3" w:name="_Toc10079"/>
      <w:bookmarkStart w:id="4" w:name="_Toc404243499"/>
      <w:bookmarkStart w:id="5" w:name="_Toc346701621"/>
      <w:bookmarkStart w:id="6" w:name="_Toc404764418"/>
      <w:bookmarkStart w:id="7" w:name="_Toc404765194"/>
      <w:bookmarkStart w:id="8" w:name="_Toc346183639"/>
      <w:bookmarkStart w:id="9" w:name="_Toc33041685"/>
      <w:bookmarkStart w:id="10" w:name="_Toc16827"/>
      <w:r>
        <w:rPr>
          <w:rFonts w:ascii="思源宋体 CN" w:eastAsia="思源宋体 CN" w:hAnsi="思源宋体 CN"/>
          <w:color w:val="000000" w:themeColor="text1"/>
        </w:rPr>
        <w:t>浏览器配置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5416AFEA" w14:textId="77777777" w:rsidR="00A000E1" w:rsidRDefault="00000000">
      <w:pPr>
        <w:pStyle w:val="3"/>
        <w:rPr>
          <w:rFonts w:ascii="思源宋体 CN" w:eastAsia="思源宋体 CN" w:hAnsi="思源宋体 CN"/>
          <w:color w:val="000000" w:themeColor="text1"/>
        </w:rPr>
      </w:pPr>
      <w:bookmarkStart w:id="11" w:name="_Toc404243500"/>
      <w:bookmarkStart w:id="12" w:name="_Toc33041686"/>
      <w:bookmarkStart w:id="13" w:name="_Toc346183640"/>
      <w:bookmarkStart w:id="14" w:name="_Toc404764419"/>
      <w:bookmarkStart w:id="15" w:name="_Toc404765195"/>
      <w:bookmarkStart w:id="16" w:name="_Toc346701622"/>
      <w:bookmarkStart w:id="17" w:name="_Toc7460"/>
      <w:bookmarkStart w:id="18" w:name="_Toc8690"/>
      <w:r>
        <w:rPr>
          <w:rFonts w:ascii="思源宋体 CN" w:eastAsia="思源宋体 CN" w:hAnsi="思源宋体 CN"/>
          <w:color w:val="000000" w:themeColor="text1"/>
        </w:rPr>
        <w:t>Internet选项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0567765C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为了让系统插件能够正常工作，请按照以下步骤进行浏览器的配置。</w:t>
      </w:r>
    </w:p>
    <w:p w14:paraId="6D344C6F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1、打开浏览器，在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工具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菜单→</w:t>
      </w:r>
      <w:r>
        <w:rPr>
          <w:rFonts w:ascii="思源宋体 CN" w:eastAsia="思源宋体 CN" w:hAnsi="思源宋体 CN" w:hint="eastAsia"/>
          <w:color w:val="000000" w:themeColor="text1"/>
        </w:rPr>
        <w:t>“I</w:t>
      </w:r>
      <w:r>
        <w:rPr>
          <w:rFonts w:ascii="思源宋体 CN" w:eastAsia="思源宋体 CN" w:hAnsi="思源宋体 CN"/>
          <w:color w:val="000000" w:themeColor="text1"/>
        </w:rPr>
        <w:t>nternet选项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，如下图：</w:t>
      </w:r>
    </w:p>
    <w:p w14:paraId="0A653431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  <w:color w:val="000000" w:themeColor="text1"/>
          <w:spacing w:val="4"/>
        </w:rPr>
        <w:drawing>
          <wp:inline distT="0" distB="0" distL="114300" distR="114300" wp14:anchorId="686EC8A6" wp14:editId="7D148582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FE4A2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2、弹出对话框之后，请选择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安全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选项卡，具体的界面，如下图：</w:t>
      </w:r>
    </w:p>
    <w:p w14:paraId="16431AD5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  <w:color w:val="000000" w:themeColor="text1"/>
          <w:spacing w:val="4"/>
        </w:rPr>
        <w:drawing>
          <wp:inline distT="0" distB="0" distL="114300" distR="114300" wp14:anchorId="1752BA13" wp14:editId="5BB92977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691A26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lastRenderedPageBreak/>
        <w:t>3、点击绿色的</w:t>
      </w:r>
      <w:r>
        <w:rPr>
          <w:rFonts w:ascii="思源宋体 CN" w:eastAsia="思源宋体 CN" w:hAnsi="思源宋体 CN" w:hint="eastAsia"/>
          <w:color w:val="000000" w:themeColor="text1"/>
        </w:rPr>
        <w:t>“可信</w:t>
      </w:r>
      <w:r>
        <w:rPr>
          <w:rFonts w:ascii="思源宋体 CN" w:eastAsia="思源宋体 CN" w:hAnsi="思源宋体 CN"/>
          <w:color w:val="000000" w:themeColor="text1"/>
        </w:rPr>
        <w:t>站点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的图片，如下图：</w:t>
      </w:r>
    </w:p>
    <w:p w14:paraId="061CE333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  <w:color w:val="000000" w:themeColor="text1"/>
          <w:spacing w:val="4"/>
        </w:rPr>
        <w:drawing>
          <wp:inline distT="0" distB="0" distL="114300" distR="114300" wp14:anchorId="6978ADC5" wp14:editId="55AF3BDA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4C245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4、点击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站点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按钮，出现如下对话框，如下图：</w:t>
      </w:r>
    </w:p>
    <w:p w14:paraId="71DD8105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</w:rPr>
        <w:drawing>
          <wp:inline distT="0" distB="0" distL="0" distR="0" wp14:anchorId="3E97F981" wp14:editId="674BA580">
            <wp:extent cx="4602480" cy="42672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803F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color w:val="000000" w:themeColor="text1"/>
        </w:rPr>
        <w:lastRenderedPageBreak/>
        <w:t>点击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添加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按钮完成添加，再按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关闭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按钮退出</w:t>
      </w:r>
      <w:r>
        <w:rPr>
          <w:rFonts w:ascii="思源宋体 CN" w:eastAsia="思源宋体 CN" w:hAnsi="思源宋体 CN"/>
          <w:color w:val="000000" w:themeColor="text1"/>
          <w:spacing w:val="4"/>
        </w:rPr>
        <w:t>。</w:t>
      </w:r>
    </w:p>
    <w:p w14:paraId="2363CC3A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5、设置自定义安全级别，开放Activex的访问权限，如下图：</w:t>
      </w:r>
    </w:p>
    <w:p w14:paraId="469E90A8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  <w:color w:val="000000" w:themeColor="text1"/>
          <w:spacing w:val="4"/>
        </w:rPr>
        <w:drawing>
          <wp:inline distT="0" distB="0" distL="114300" distR="114300" wp14:anchorId="5C18FEF5" wp14:editId="45F9E694">
            <wp:extent cx="3533775" cy="4152900"/>
            <wp:effectExtent l="0" t="0" r="9525" b="0"/>
            <wp:docPr id="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2050BA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会出现一个窗口，把其中的Activex控件和插件的设置全部改为启用，如下图：</w:t>
      </w:r>
    </w:p>
    <w:p w14:paraId="0EC5C54B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  <w:spacing w:val="4"/>
        </w:rPr>
      </w:pPr>
      <w:r>
        <w:rPr>
          <w:rFonts w:ascii="思源宋体 CN" w:eastAsia="思源宋体 CN" w:hAnsi="思源宋体 CN"/>
          <w:noProof/>
          <w:color w:val="000000" w:themeColor="text1"/>
        </w:rPr>
        <w:drawing>
          <wp:inline distT="0" distB="0" distL="114300" distR="114300" wp14:anchorId="1F0F92FC" wp14:editId="33869182">
            <wp:extent cx="3486150" cy="3676650"/>
            <wp:effectExtent l="0" t="0" r="6350" b="6350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79EE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文件下载设置，开放文件下载的权限：设置为启用，如下图：</w:t>
      </w:r>
    </w:p>
    <w:p w14:paraId="16087555" w14:textId="77777777" w:rsidR="00A000E1" w:rsidRDefault="00000000">
      <w:pPr>
        <w:ind w:firstLine="420"/>
        <w:jc w:val="center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noProof/>
          <w:color w:val="000000" w:themeColor="text1"/>
          <w:spacing w:val="4"/>
        </w:rPr>
        <w:lastRenderedPageBreak/>
        <w:drawing>
          <wp:inline distT="0" distB="0" distL="114300" distR="114300" wp14:anchorId="4C88F866" wp14:editId="3DAE4888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89F77F" w14:textId="77777777" w:rsidR="00A000E1" w:rsidRDefault="00000000">
      <w:pPr>
        <w:pStyle w:val="3"/>
        <w:rPr>
          <w:rFonts w:ascii="思源宋体 CN" w:eastAsia="思源宋体 CN" w:hAnsi="思源宋体 CN"/>
          <w:color w:val="000000" w:themeColor="text1"/>
        </w:rPr>
      </w:pPr>
      <w:bookmarkStart w:id="19" w:name="_Toc346701623"/>
      <w:bookmarkStart w:id="20" w:name="_Toc24884"/>
      <w:bookmarkStart w:id="21" w:name="_Toc404765196"/>
      <w:bookmarkStart w:id="22" w:name="_Toc33041687"/>
      <w:bookmarkStart w:id="23" w:name="_Toc404764420"/>
      <w:bookmarkStart w:id="24" w:name="_Toc346183641"/>
      <w:bookmarkStart w:id="25" w:name="_Toc404243501"/>
      <w:bookmarkStart w:id="26" w:name="_Toc15641"/>
      <w:r>
        <w:rPr>
          <w:rFonts w:ascii="思源宋体 CN" w:eastAsia="思源宋体 CN" w:hAnsi="思源宋体 CN"/>
          <w:color w:val="000000" w:themeColor="text1"/>
        </w:rPr>
        <w:t>关闭拦截工具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10E8B721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/>
          <w:color w:val="000000" w:themeColor="text1"/>
        </w:rPr>
        <w:t>上述操作完成后，如果系统中某些功能仍不能使用，请将拦截工具关闭再试用。比如在windows工具栏中关闭弹出窗口阻止程序的操作，如下图：</w:t>
      </w:r>
    </w:p>
    <w:p w14:paraId="4AC6275B" w14:textId="77777777" w:rsidR="00A000E1" w:rsidRDefault="00000000">
      <w:pPr>
        <w:pStyle w:val="IndentNormal"/>
        <w:ind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2215D53" wp14:editId="350623C7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E0BB01" w14:textId="77777777" w:rsidR="00A000E1" w:rsidRDefault="00000000">
      <w:pPr>
        <w:pStyle w:val="3"/>
        <w:tabs>
          <w:tab w:val="left" w:pos="567"/>
        </w:tabs>
        <w:rPr>
          <w:rFonts w:ascii="思源宋体 CN" w:eastAsia="思源宋体 CN" w:hAnsi="思源宋体 CN"/>
        </w:rPr>
      </w:pPr>
      <w:bookmarkStart w:id="27" w:name="_Toc33041688"/>
      <w:bookmarkStart w:id="28" w:name="_Toc16790"/>
      <w:bookmarkStart w:id="29" w:name="_Toc26360592"/>
      <w:bookmarkStart w:id="30" w:name="_Toc32047"/>
      <w:r>
        <w:rPr>
          <w:rFonts w:ascii="思源宋体 CN" w:eastAsia="思源宋体 CN" w:hAnsi="思源宋体 CN" w:hint="eastAsia"/>
        </w:rPr>
        <w:t>兼容性视图设置</w:t>
      </w:r>
      <w:bookmarkEnd w:id="27"/>
      <w:bookmarkEnd w:id="28"/>
      <w:bookmarkEnd w:id="29"/>
      <w:bookmarkEnd w:id="30"/>
    </w:p>
    <w:p w14:paraId="7E72F33F" w14:textId="77777777" w:rsidR="00A000E1" w:rsidRDefault="00000000">
      <w:pPr>
        <w:ind w:firstLineChars="200" w:firstLine="420"/>
        <w:rPr>
          <w:rFonts w:ascii="思源宋体 CN" w:eastAsia="思源宋体 CN" w:hAnsi="思源宋体 CN"/>
          <w:color w:val="000000" w:themeColor="text1"/>
        </w:rPr>
      </w:pPr>
      <w:r>
        <w:rPr>
          <w:rFonts w:ascii="思源宋体 CN" w:eastAsia="思源宋体 CN" w:hAnsi="思源宋体 CN" w:hint="eastAsia"/>
        </w:rPr>
        <w:t>打开“工具”菜单</w:t>
      </w:r>
      <w:r>
        <w:rPr>
          <w:rFonts w:ascii="思源宋体 CN" w:eastAsia="思源宋体 CN" w:hAnsi="思源宋体 CN"/>
        </w:rPr>
        <w:sym w:font="Wingdings" w:char="F0E0"/>
      </w:r>
      <w:r>
        <w:rPr>
          <w:rFonts w:ascii="思源宋体 CN" w:eastAsia="思源宋体 CN" w:hAnsi="思源宋体 CN" w:hint="eastAsia"/>
        </w:rPr>
        <w:t>“兼容性视图设置”，</w:t>
      </w:r>
      <w:r>
        <w:rPr>
          <w:rFonts w:ascii="思源宋体 CN" w:eastAsia="思源宋体 CN" w:hAnsi="思源宋体 CN"/>
          <w:color w:val="000000" w:themeColor="text1"/>
        </w:rPr>
        <w:t>点击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添加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按钮完成添加，再按</w:t>
      </w:r>
      <w:r>
        <w:rPr>
          <w:rFonts w:ascii="思源宋体 CN" w:eastAsia="思源宋体 CN" w:hAnsi="思源宋体 CN" w:hint="eastAsia"/>
          <w:color w:val="000000" w:themeColor="text1"/>
        </w:rPr>
        <w:t>“</w:t>
      </w:r>
      <w:r>
        <w:rPr>
          <w:rFonts w:ascii="思源宋体 CN" w:eastAsia="思源宋体 CN" w:hAnsi="思源宋体 CN"/>
          <w:color w:val="000000" w:themeColor="text1"/>
        </w:rPr>
        <w:t>关闭</w:t>
      </w:r>
      <w:r>
        <w:rPr>
          <w:rFonts w:ascii="思源宋体 CN" w:eastAsia="思源宋体 CN" w:hAnsi="思源宋体 CN" w:hint="eastAsia"/>
          <w:color w:val="000000" w:themeColor="text1"/>
        </w:rPr>
        <w:t>”</w:t>
      </w:r>
      <w:r>
        <w:rPr>
          <w:rFonts w:ascii="思源宋体 CN" w:eastAsia="思源宋体 CN" w:hAnsi="思源宋体 CN"/>
          <w:color w:val="000000" w:themeColor="text1"/>
        </w:rPr>
        <w:t>按钮退出</w:t>
      </w:r>
      <w:r>
        <w:rPr>
          <w:rFonts w:ascii="思源宋体 CN" w:eastAsia="思源宋体 CN" w:hAnsi="思源宋体 CN" w:hint="eastAsia"/>
          <w:color w:val="000000" w:themeColor="text1"/>
        </w:rPr>
        <w:t>。</w:t>
      </w:r>
    </w:p>
    <w:p w14:paraId="1AEAA895" w14:textId="77777777" w:rsidR="00A000E1" w:rsidRDefault="00000000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47974EFA" wp14:editId="12BDA3D1">
            <wp:extent cx="3022600" cy="31115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16CC" w14:textId="77777777" w:rsidR="00A000E1" w:rsidRDefault="00A000E1">
      <w:pPr>
        <w:ind w:firstLine="420"/>
      </w:pPr>
    </w:p>
    <w:p w14:paraId="63417290" w14:textId="77777777" w:rsidR="00A000E1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104237FC" wp14:editId="576A74B8">
            <wp:extent cx="4413250" cy="5340350"/>
            <wp:effectExtent l="0" t="0" r="6350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F213" w14:textId="77777777" w:rsidR="00A000E1" w:rsidRDefault="00A000E1">
      <w:pPr>
        <w:pStyle w:val="IndentNormal"/>
        <w:ind w:firstLineChars="0" w:firstLine="0"/>
        <w:jc w:val="center"/>
      </w:pPr>
    </w:p>
    <w:p w14:paraId="6457B517" w14:textId="77777777" w:rsidR="00A000E1" w:rsidRDefault="00000000">
      <w:pPr>
        <w:pStyle w:val="1"/>
        <w:rPr>
          <w:rFonts w:ascii="思源宋体 CN" w:eastAsia="思源宋体 CN" w:hAnsi="思源宋体 CN"/>
        </w:rPr>
      </w:pPr>
      <w:bookmarkStart w:id="31" w:name="_Toc31102"/>
      <w:r>
        <w:rPr>
          <w:rFonts w:ascii="思源宋体 CN" w:eastAsia="思源宋体 CN" w:hAnsi="思源宋体 CN" w:cs="宋体" w:hint="eastAsia"/>
        </w:rPr>
        <w:t>发包项目</w:t>
      </w:r>
      <w:bookmarkEnd w:id="31"/>
    </w:p>
    <w:p w14:paraId="13CB2CAB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32" w:name="_Toc15184"/>
      <w:r>
        <w:rPr>
          <w:rFonts w:ascii="思源宋体 CN" w:eastAsia="思源宋体 CN" w:hAnsi="思源宋体 CN" w:hint="eastAsia"/>
        </w:rPr>
        <w:t>登录</w:t>
      </w:r>
      <w:bookmarkEnd w:id="32"/>
    </w:p>
    <w:p w14:paraId="747D5284" w14:textId="77777777" w:rsidR="00A000E1" w:rsidRDefault="00000000">
      <w:pPr>
        <w:ind w:firstLineChars="200"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Times New Roman"/>
          <w:lang w:bidi="ar"/>
        </w:rPr>
        <w:t>1</w:t>
      </w:r>
      <w:r>
        <w:rPr>
          <w:rFonts w:ascii="思源宋体 CN" w:eastAsia="思源宋体 CN" w:hAnsi="思源宋体 CN" w:cs="宋体" w:hint="eastAsia"/>
          <w:lang w:bidi="ar"/>
        </w:rPr>
        <w:t>、发包人：登录新点电子交易平台会员端。如下图：</w:t>
      </w:r>
    </w:p>
    <w:p w14:paraId="06D38D37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noProof/>
        </w:rPr>
        <w:drawing>
          <wp:inline distT="0" distB="0" distL="114300" distR="114300" wp14:anchorId="2A0C9D33" wp14:editId="40F765A6">
            <wp:extent cx="5266690" cy="2479675"/>
            <wp:effectExtent l="0" t="0" r="635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22CF" w14:textId="77777777" w:rsidR="00A000E1" w:rsidRDefault="00000000">
      <w:pPr>
        <w:ind w:firstLineChars="200"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hint="eastAsia"/>
        </w:rPr>
        <w:t>2、已办理CA锁的用户，可插入CA锁，切换至CA锁登录，选择CA类型，输入密码，进入系统，如下图：</w:t>
      </w:r>
    </w:p>
    <w:p w14:paraId="4A8D695E" w14:textId="77777777" w:rsidR="00A000E1" w:rsidRDefault="00000000">
      <w:pPr>
        <w:ind w:firstLine="420"/>
      </w:pPr>
      <w:r>
        <w:rPr>
          <w:noProof/>
        </w:rPr>
        <w:drawing>
          <wp:inline distT="0" distB="0" distL="114300" distR="114300" wp14:anchorId="6E036D04" wp14:editId="147A18E2">
            <wp:extent cx="5266690" cy="2479675"/>
            <wp:effectExtent l="0" t="0" r="635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12E4" w14:textId="77777777" w:rsidR="00A000E1" w:rsidRDefault="00000000">
      <w:pPr>
        <w:numPr>
          <w:ilvl w:val="0"/>
          <w:numId w:val="2"/>
        </w:numPr>
        <w:spacing w:line="360" w:lineRule="auto"/>
        <w:ind w:firstLineChars="200"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hint="eastAsia"/>
        </w:rPr>
        <w:t>已办理标证通的用户，选择扫码登录，打开手机标证通，扫码登录系统，如下图：</w:t>
      </w:r>
    </w:p>
    <w:p w14:paraId="39B18334" w14:textId="77777777" w:rsidR="00A000E1" w:rsidRDefault="00000000">
      <w:pPr>
        <w:spacing w:line="360" w:lineRule="auto"/>
        <w:ind w:firstLineChars="200" w:firstLine="420"/>
        <w:rPr>
          <w:rFonts w:ascii="思源宋体 CN" w:eastAsia="思源宋体 CN" w:hAnsi="思源宋体 CN"/>
        </w:rPr>
      </w:pPr>
      <w:r>
        <w:rPr>
          <w:noProof/>
        </w:rPr>
        <w:lastRenderedPageBreak/>
        <w:drawing>
          <wp:inline distT="0" distB="0" distL="114300" distR="114300" wp14:anchorId="2B195545" wp14:editId="05E8F044">
            <wp:extent cx="5266690" cy="2479675"/>
            <wp:effectExtent l="0" t="0" r="635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3B94" w14:textId="77777777" w:rsidR="00A000E1" w:rsidRDefault="00000000">
      <w:pPr>
        <w:ind w:firstLineChars="200"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hint="eastAsia"/>
        </w:rPr>
        <w:t>4、登录系统，选择需要登录的专区。进入专区后，首页面如下图：</w:t>
      </w:r>
    </w:p>
    <w:p w14:paraId="191186DE" w14:textId="77777777" w:rsidR="00A000E1" w:rsidRDefault="00000000">
      <w:pPr>
        <w:ind w:firstLine="420"/>
      </w:pPr>
      <w:r>
        <w:rPr>
          <w:noProof/>
        </w:rPr>
        <w:drawing>
          <wp:inline distT="0" distB="0" distL="114300" distR="114300" wp14:anchorId="54561D05" wp14:editId="06A42B20">
            <wp:extent cx="5266690" cy="2479675"/>
            <wp:effectExtent l="0" t="0" r="635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ADEB" w14:textId="77777777" w:rsidR="00A000E1" w:rsidRDefault="00A000E1">
      <w:pPr>
        <w:ind w:firstLine="420"/>
      </w:pPr>
    </w:p>
    <w:p w14:paraId="676FDDD8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33" w:name="_Toc19533"/>
      <w:r>
        <w:rPr>
          <w:rFonts w:ascii="思源宋体 CN" w:eastAsia="思源宋体 CN" w:hAnsi="思源宋体 CN" w:hint="eastAsia"/>
        </w:rPr>
        <w:t>发包方式</w:t>
      </w:r>
      <w:bookmarkEnd w:id="33"/>
    </w:p>
    <w:p w14:paraId="499EA0A1" w14:textId="77777777" w:rsidR="00A000E1" w:rsidRDefault="00000000">
      <w:pPr>
        <w:pStyle w:val="3"/>
        <w:rPr>
          <w:rFonts w:ascii="思源宋体 CN" w:eastAsia="思源宋体 CN" w:hAnsi="思源宋体 CN"/>
        </w:rPr>
      </w:pPr>
      <w:bookmarkStart w:id="34" w:name="_Toc26093"/>
      <w:r>
        <w:rPr>
          <w:rFonts w:ascii="思源宋体 CN" w:eastAsia="思源宋体 CN" w:hAnsi="思源宋体 CN" w:hint="eastAsia"/>
        </w:rPr>
        <w:t>新增经办人信息</w:t>
      </w:r>
      <w:bookmarkEnd w:id="34"/>
    </w:p>
    <w:p w14:paraId="65850F50" w14:textId="77777777" w:rsidR="00A000E1" w:rsidRDefault="00000000">
      <w:pPr>
        <w:ind w:firstLineChars="200" w:firstLine="422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bCs/>
          <w:lang w:bidi="ar"/>
        </w:rPr>
        <w:t>项目为发包项目。</w:t>
      </w:r>
    </w:p>
    <w:p w14:paraId="3CA94D33" w14:textId="77777777" w:rsidR="00A000E1" w:rsidRDefault="00000000">
      <w:pPr>
        <w:ind w:firstLineChars="200" w:firstLine="422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新增经办人信息</w:t>
      </w:r>
    </w:p>
    <w:p w14:paraId="46036EE6" w14:textId="77777777" w:rsidR="00A000E1" w:rsidRDefault="00000000">
      <w:pPr>
        <w:ind w:firstLineChars="200" w:firstLine="422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0CC25170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Times New Roman"/>
          <w:lang w:bidi="ar"/>
        </w:rPr>
        <w:t>1</w:t>
      </w:r>
      <w:r>
        <w:rPr>
          <w:rFonts w:ascii="思源宋体 CN" w:eastAsia="思源宋体 CN" w:hAnsi="思源宋体 CN" w:cs="宋体" w:hint="eastAsia"/>
          <w:lang w:bidi="ar"/>
        </w:rPr>
        <w:t>、业务系统会员端主界面，点击“经办人信息”菜单，点击“新增经办人”，进入新增经办人页面。如下图：</w:t>
      </w:r>
    </w:p>
    <w:p w14:paraId="15BAEE09" w14:textId="77777777" w:rsidR="00A000E1" w:rsidRDefault="00000000">
      <w:r>
        <w:rPr>
          <w:rFonts w:hint="eastAsia"/>
        </w:rPr>
        <w:lastRenderedPageBreak/>
        <w:t>、</w:t>
      </w:r>
      <w:r>
        <w:rPr>
          <w:noProof/>
        </w:rPr>
        <w:drawing>
          <wp:inline distT="0" distB="0" distL="114300" distR="114300" wp14:anchorId="63172A16" wp14:editId="0AB6886E">
            <wp:extent cx="5266690" cy="2485390"/>
            <wp:effectExtent l="0" t="0" r="6350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9986" w14:textId="77777777" w:rsidR="00A000E1" w:rsidRDefault="00000000">
      <w:r>
        <w:rPr>
          <w:rFonts w:hint="eastAsia"/>
        </w:rPr>
        <w:t>2</w:t>
      </w:r>
      <w:r>
        <w:rPr>
          <w:rFonts w:hint="eastAsia"/>
        </w:rPr>
        <w:t>、输入经办人信息，点击提交信息自动通过审核，新增经办人信息成功，如下图所示：</w:t>
      </w:r>
    </w:p>
    <w:p w14:paraId="2BF083BF" w14:textId="77777777" w:rsidR="00A000E1" w:rsidRDefault="00000000">
      <w:r>
        <w:rPr>
          <w:noProof/>
        </w:rPr>
        <w:drawing>
          <wp:inline distT="0" distB="0" distL="114300" distR="114300" wp14:anchorId="179C8FCC" wp14:editId="6C45428C">
            <wp:extent cx="5266690" cy="2485390"/>
            <wp:effectExtent l="0" t="0" r="6350" b="1397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F69A" w14:textId="77777777" w:rsidR="00A000E1" w:rsidRDefault="00000000">
      <w:pPr>
        <w:pStyle w:val="3"/>
        <w:rPr>
          <w:rFonts w:ascii="思源宋体 CN" w:eastAsia="思源宋体 CN" w:hAnsi="思源宋体 CN"/>
        </w:rPr>
      </w:pPr>
      <w:bookmarkStart w:id="35" w:name="_Toc889"/>
      <w:r>
        <w:rPr>
          <w:rFonts w:ascii="思源宋体 CN" w:eastAsia="思源宋体 CN" w:hAnsi="思源宋体 CN" w:hint="eastAsia"/>
        </w:rPr>
        <w:t>项目注册</w:t>
      </w:r>
      <w:bookmarkEnd w:id="35"/>
    </w:p>
    <w:p w14:paraId="6AD33EF8" w14:textId="77777777" w:rsidR="00A000E1" w:rsidRDefault="00000000">
      <w:pPr>
        <w:ind w:firstLineChars="200" w:firstLine="422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bCs/>
          <w:lang w:bidi="ar"/>
        </w:rPr>
        <w:t>项目为发包项目。</w:t>
      </w:r>
    </w:p>
    <w:p w14:paraId="4523A5CE" w14:textId="77777777" w:rsidR="00A000E1" w:rsidRDefault="00000000">
      <w:pPr>
        <w:ind w:firstLineChars="200" w:firstLine="422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立项和分包。</w:t>
      </w:r>
    </w:p>
    <w:p w14:paraId="039CB777" w14:textId="77777777" w:rsidR="00A000E1" w:rsidRDefault="00000000">
      <w:pPr>
        <w:ind w:firstLineChars="200" w:firstLine="422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2E370BBA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Times New Roman"/>
          <w:lang w:bidi="ar"/>
        </w:rPr>
        <w:t>1</w:t>
      </w:r>
      <w:r>
        <w:rPr>
          <w:rFonts w:ascii="思源宋体 CN" w:eastAsia="思源宋体 CN" w:hAnsi="思源宋体 CN" w:cs="宋体" w:hint="eastAsia"/>
          <w:lang w:bidi="ar"/>
        </w:rPr>
        <w:t>、业务系统会员端主界面，点击“发包方案-项目注册”菜单，进入项目列表页面。如下图：</w:t>
      </w:r>
      <w:bookmarkStart w:id="36" w:name="_Toc261428517"/>
      <w:bookmarkStart w:id="37" w:name="_Toc225152731"/>
    </w:p>
    <w:p w14:paraId="10C99A97" w14:textId="77777777" w:rsidR="00A000E1" w:rsidRDefault="00000000">
      <w:pPr>
        <w:pStyle w:val="12"/>
        <w:ind w:firstLine="420"/>
        <w:rPr>
          <w:rFonts w:ascii="思源宋体 CN" w:eastAsia="思源宋体 CN" w:hAnsi="思源宋体 CN"/>
        </w:rPr>
      </w:pPr>
      <w:r>
        <w:rPr>
          <w:noProof/>
        </w:rPr>
        <w:lastRenderedPageBreak/>
        <w:drawing>
          <wp:inline distT="0" distB="0" distL="114300" distR="114300" wp14:anchorId="3816F2F7" wp14:editId="6373BC2E">
            <wp:extent cx="5266690" cy="2573020"/>
            <wp:effectExtent l="0" t="0" r="6350" b="25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594A" w14:textId="77777777" w:rsidR="00A000E1" w:rsidRDefault="00000000">
      <w:pPr>
        <w:pStyle w:val="12"/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hint="eastAsia"/>
        </w:rPr>
        <w:t>2、</w:t>
      </w:r>
      <w:r>
        <w:rPr>
          <w:rFonts w:ascii="思源宋体 CN" w:eastAsia="思源宋体 CN" w:hAnsi="思源宋体 CN" w:cs="宋体" w:hint="eastAsia"/>
          <w:lang w:bidi="ar"/>
        </w:rPr>
        <w:t>点击“新增项目”按钮，进入“新增项目”页面。如下图：</w:t>
      </w:r>
    </w:p>
    <w:p w14:paraId="233A3BD5" w14:textId="77777777" w:rsidR="00A000E1" w:rsidRDefault="00000000">
      <w:pPr>
        <w:pStyle w:val="12"/>
        <w:ind w:firstLine="420"/>
        <w:rPr>
          <w:rFonts w:ascii="思源宋体 CN" w:eastAsia="思源宋体 CN" w:hAnsi="思源宋体 CN"/>
        </w:rPr>
      </w:pPr>
      <w:r>
        <w:rPr>
          <w:noProof/>
        </w:rPr>
        <w:drawing>
          <wp:inline distT="0" distB="0" distL="114300" distR="114300" wp14:anchorId="6A07115E" wp14:editId="2C322921">
            <wp:extent cx="5266690" cy="248539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2CF4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hint="eastAsia"/>
        </w:rPr>
        <w:t>3、</w:t>
      </w:r>
      <w:r>
        <w:rPr>
          <w:rFonts w:ascii="思源宋体 CN" w:eastAsia="思源宋体 CN" w:hAnsi="思源宋体 CN" w:cs="宋体" w:hint="eastAsia"/>
          <w:lang w:bidi="ar"/>
        </w:rPr>
        <w:t>填写页面上的基本信息。点击“电子件管理”按钮，进入“附件信息”页面上传相应附件。如下图：</w:t>
      </w:r>
    </w:p>
    <w:p w14:paraId="49C7468F" w14:textId="77777777" w:rsidR="00A000E1" w:rsidRDefault="00000000">
      <w:pPr>
        <w:pStyle w:val="12"/>
        <w:ind w:firstLine="420"/>
        <w:rPr>
          <w:rFonts w:ascii="思源宋体 CN" w:eastAsia="思源宋体 CN" w:hAnsi="思源宋体 CN"/>
        </w:rPr>
      </w:pPr>
      <w:r>
        <w:rPr>
          <w:noProof/>
        </w:rPr>
        <w:drawing>
          <wp:inline distT="0" distB="0" distL="114300" distR="114300" wp14:anchorId="1B6092A2" wp14:editId="62E61ACE">
            <wp:extent cx="5268595" cy="145034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C572" w14:textId="77777777" w:rsidR="00A000E1" w:rsidRDefault="00000000">
      <w:pPr>
        <w:pStyle w:val="12"/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/>
          <w:lang w:bidi="ar"/>
        </w:rPr>
        <w:t>4</w:t>
      </w:r>
      <w:r>
        <w:rPr>
          <w:rFonts w:ascii="思源宋体 CN" w:eastAsia="思源宋体 CN" w:hAnsi="思源宋体 CN" w:cs="宋体" w:hint="eastAsia"/>
          <w:lang w:bidi="ar"/>
        </w:rPr>
        <w:t>、点击“提交信息”按钮，直接审核通过，显示状态为“审核通过”状态。</w:t>
      </w:r>
    </w:p>
    <w:p w14:paraId="55A59D06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38" w:name="_Toc15100"/>
      <w:bookmarkStart w:id="39" w:name="_Toc225152732"/>
      <w:bookmarkStart w:id="40" w:name="_Toc261428518"/>
      <w:bookmarkEnd w:id="36"/>
      <w:bookmarkEnd w:id="37"/>
      <w:r>
        <w:rPr>
          <w:rFonts w:ascii="思源宋体 CN" w:eastAsia="思源宋体 CN" w:hAnsi="思源宋体 CN" w:hint="eastAsia"/>
        </w:rPr>
        <w:t>项目工作台</w:t>
      </w:r>
      <w:bookmarkEnd w:id="38"/>
    </w:p>
    <w:p w14:paraId="4D85DDB3" w14:textId="47C91824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 w:rsidR="00EB5D4C">
        <w:rPr>
          <w:rFonts w:ascii="思源宋体 CN" w:eastAsia="思源宋体 CN" w:hAnsi="思源宋体 CN" w:cs="宋体" w:hint="eastAsia"/>
          <w:lang w:bidi="ar"/>
        </w:rPr>
        <w:t>项目注册</w:t>
      </w:r>
      <w:r>
        <w:rPr>
          <w:rFonts w:ascii="思源宋体 CN" w:eastAsia="思源宋体 CN" w:hAnsi="思源宋体 CN" w:cs="宋体" w:hint="eastAsia"/>
          <w:lang w:bidi="ar"/>
        </w:rPr>
        <w:t>审核通过。</w:t>
      </w:r>
    </w:p>
    <w:p w14:paraId="2396F2CC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项目工作台模式查看。</w:t>
      </w:r>
    </w:p>
    <w:p w14:paraId="70ED3C9F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583B88A9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Times New Roman"/>
          <w:lang w:bidi="ar"/>
        </w:rPr>
        <w:lastRenderedPageBreak/>
        <w:t>1</w:t>
      </w:r>
      <w:r>
        <w:rPr>
          <w:rFonts w:ascii="思源宋体 CN" w:eastAsia="思源宋体 CN" w:hAnsi="思源宋体 CN" w:cs="宋体" w:hint="eastAsia"/>
          <w:lang w:bidi="ar"/>
        </w:rPr>
        <w:t>、点击“工作台”菜单，选择操作按钮，进入工作台页面。如下图：</w:t>
      </w:r>
    </w:p>
    <w:p w14:paraId="7EF6A09E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noProof/>
        </w:rPr>
        <w:drawing>
          <wp:inline distT="0" distB="0" distL="114300" distR="114300" wp14:anchorId="309F3564" wp14:editId="66D00E06">
            <wp:extent cx="5266690" cy="2573020"/>
            <wp:effectExtent l="0" t="0" r="635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DCCF" w14:textId="77777777" w:rsidR="00A000E1" w:rsidRDefault="00A000E1">
      <w:pPr>
        <w:ind w:firstLine="420"/>
      </w:pPr>
    </w:p>
    <w:p w14:paraId="0F2FE484" w14:textId="77777777" w:rsidR="00A000E1" w:rsidRDefault="00000000">
      <w:pPr>
        <w:ind w:firstLine="420"/>
      </w:pPr>
      <w:r>
        <w:rPr>
          <w:noProof/>
        </w:rPr>
        <w:drawing>
          <wp:inline distT="0" distB="0" distL="114300" distR="114300" wp14:anchorId="56B6EE12" wp14:editId="42D805FA">
            <wp:extent cx="5266690" cy="2485390"/>
            <wp:effectExtent l="0" t="0" r="6350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6456" w14:textId="77777777" w:rsidR="00A000E1" w:rsidRDefault="00A000E1">
      <w:pPr>
        <w:ind w:firstLine="420"/>
      </w:pPr>
    </w:p>
    <w:p w14:paraId="2F3BFC8D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41" w:name="_Toc13738"/>
      <w:r>
        <w:rPr>
          <w:rFonts w:ascii="思源宋体 CN" w:eastAsia="思源宋体 CN" w:hAnsi="思源宋体 CN" w:hint="eastAsia"/>
        </w:rPr>
        <w:t>招标代理合同备案</w:t>
      </w:r>
      <w:bookmarkEnd w:id="41"/>
    </w:p>
    <w:p w14:paraId="2B5487BD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发包项目审核通过。</w:t>
      </w:r>
    </w:p>
    <w:p w14:paraId="64E82152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上传招标代理的合同。</w:t>
      </w:r>
    </w:p>
    <w:p w14:paraId="38532174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683730BC" w14:textId="77777777" w:rsidR="00A000E1" w:rsidRDefault="00000000">
      <w:pPr>
        <w:numPr>
          <w:ilvl w:val="0"/>
          <w:numId w:val="3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点击“工作台”菜单，选择操作按钮，进入工作台页面。如下图：</w:t>
      </w:r>
    </w:p>
    <w:p w14:paraId="28559515" w14:textId="77777777" w:rsidR="00A000E1" w:rsidRDefault="00000000">
      <w:r>
        <w:rPr>
          <w:noProof/>
        </w:rPr>
        <w:lastRenderedPageBreak/>
        <w:drawing>
          <wp:inline distT="0" distB="0" distL="114300" distR="114300" wp14:anchorId="746A0EB3" wp14:editId="23C2E2CA">
            <wp:extent cx="5266690" cy="2573020"/>
            <wp:effectExtent l="0" t="0" r="635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18F9" w14:textId="77777777" w:rsidR="00A000E1" w:rsidRDefault="00A000E1"/>
    <w:p w14:paraId="53DBFA33" w14:textId="77777777" w:rsidR="00A000E1" w:rsidRDefault="00000000">
      <w:r>
        <w:rPr>
          <w:rFonts w:hint="eastAsia"/>
        </w:rPr>
        <w:t>2.</w:t>
      </w:r>
      <w:r>
        <w:rPr>
          <w:rFonts w:hint="eastAsia"/>
        </w:rPr>
        <w:t>点击“招标代理合同备案”填写招标代理信息，并在附件信息上传代理合同，点击提交，如下图所示：</w:t>
      </w:r>
    </w:p>
    <w:p w14:paraId="391A462D" w14:textId="77777777" w:rsidR="00A000E1" w:rsidRDefault="00000000">
      <w:r>
        <w:rPr>
          <w:noProof/>
        </w:rPr>
        <w:drawing>
          <wp:inline distT="0" distB="0" distL="114300" distR="114300" wp14:anchorId="0683194E" wp14:editId="6E6E8878">
            <wp:extent cx="5266690" cy="2485390"/>
            <wp:effectExtent l="0" t="0" r="6350" b="139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0969" w14:textId="77777777" w:rsidR="00A000E1" w:rsidRDefault="00000000">
      <w:r>
        <w:rPr>
          <w:noProof/>
        </w:rPr>
        <w:drawing>
          <wp:inline distT="0" distB="0" distL="114300" distR="114300" wp14:anchorId="21765A35" wp14:editId="546F6B69">
            <wp:extent cx="5266690" cy="2485390"/>
            <wp:effectExtent l="0" t="0" r="6350" b="139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CB8C" w14:textId="77777777" w:rsidR="00A000E1" w:rsidRDefault="00A000E1"/>
    <w:p w14:paraId="6769A1DC" w14:textId="77777777" w:rsidR="00A000E1" w:rsidRDefault="00A000E1">
      <w:pPr>
        <w:ind w:firstLine="420"/>
      </w:pPr>
    </w:p>
    <w:p w14:paraId="5A735341" w14:textId="77777777" w:rsidR="00A000E1" w:rsidRDefault="00000000">
      <w:pPr>
        <w:pStyle w:val="1"/>
      </w:pPr>
      <w:bookmarkStart w:id="42" w:name="_Toc11501"/>
      <w:r>
        <w:rPr>
          <w:rFonts w:hint="eastAsia"/>
        </w:rPr>
        <w:t>标后管理</w:t>
      </w:r>
      <w:bookmarkEnd w:id="42"/>
    </w:p>
    <w:p w14:paraId="154DD8C1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43" w:name="_Toc28779"/>
      <w:bookmarkEnd w:id="39"/>
      <w:bookmarkEnd w:id="40"/>
      <w:r>
        <w:rPr>
          <w:rFonts w:ascii="思源宋体 CN" w:eastAsia="思源宋体 CN" w:hAnsi="思源宋体 CN" w:hint="eastAsia"/>
        </w:rPr>
        <w:t>施工管理</w:t>
      </w:r>
      <w:bookmarkEnd w:id="43"/>
    </w:p>
    <w:p w14:paraId="66812C6B" w14:textId="77777777" w:rsidR="00A000E1" w:rsidRDefault="00000000">
      <w:pPr>
        <w:pStyle w:val="3"/>
      </w:pPr>
      <w:bookmarkStart w:id="44" w:name="_Toc19599"/>
      <w:r>
        <w:rPr>
          <w:rFonts w:ascii="思源宋体 CN" w:eastAsia="思源宋体 CN" w:hAnsi="思源宋体 CN" w:hint="eastAsia"/>
        </w:rPr>
        <w:t>项目开工</w:t>
      </w:r>
      <w:bookmarkEnd w:id="44"/>
    </w:p>
    <w:p w14:paraId="0491E994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发包项目承包人已完成合同签署。</w:t>
      </w:r>
    </w:p>
    <w:p w14:paraId="6CBA8B09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设置项目开工的施工单位和监理单位</w:t>
      </w:r>
    </w:p>
    <w:p w14:paraId="4B74C1EB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594032B4" w14:textId="77777777" w:rsidR="00A000E1" w:rsidRDefault="00000000">
      <w:pPr>
        <w:numPr>
          <w:ilvl w:val="0"/>
          <w:numId w:val="4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点击“施工管理”菜单，点击项目开工，点击新增项目开工，选择项目后，进入新增项目开工页面。如下图：</w:t>
      </w:r>
    </w:p>
    <w:p w14:paraId="0EE61788" w14:textId="77777777" w:rsidR="00A000E1" w:rsidRDefault="00000000">
      <w:pPr>
        <w:ind w:firstLine="420"/>
      </w:pPr>
      <w:r>
        <w:rPr>
          <w:noProof/>
        </w:rPr>
        <w:drawing>
          <wp:inline distT="0" distB="0" distL="114300" distR="114300" wp14:anchorId="517871E9" wp14:editId="14B6DE86">
            <wp:extent cx="5266690" cy="2485390"/>
            <wp:effectExtent l="0" t="0" r="6350" b="139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84B7" w14:textId="77777777" w:rsidR="00A000E1" w:rsidRDefault="00000000">
      <w:pPr>
        <w:ind w:firstLine="420"/>
      </w:pPr>
      <w:r>
        <w:rPr>
          <w:noProof/>
        </w:rPr>
        <w:drawing>
          <wp:inline distT="0" distB="0" distL="114300" distR="114300" wp14:anchorId="46837D37" wp14:editId="3D678C36">
            <wp:extent cx="5266690" cy="2485390"/>
            <wp:effectExtent l="0" t="0" r="6350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1ED3" w14:textId="77777777" w:rsidR="00A000E1" w:rsidRDefault="00A000E1">
      <w:pPr>
        <w:ind w:firstLine="420"/>
      </w:pPr>
    </w:p>
    <w:p w14:paraId="4FC43CEC" w14:textId="77777777" w:rsidR="00A000E1" w:rsidRDefault="00000000">
      <w:pPr>
        <w:numPr>
          <w:ilvl w:val="0"/>
          <w:numId w:val="4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输入项目开工的信息，选择对应的监理单位和施工单位，上传相关附件，点击提交信息后，完成新增项目开工。如下图：</w:t>
      </w:r>
    </w:p>
    <w:p w14:paraId="36621362" w14:textId="77777777" w:rsidR="00A000E1" w:rsidRDefault="00000000">
      <w:r>
        <w:rPr>
          <w:noProof/>
        </w:rPr>
        <w:lastRenderedPageBreak/>
        <w:drawing>
          <wp:inline distT="0" distB="0" distL="114300" distR="114300" wp14:anchorId="487AB64E" wp14:editId="26B09B24">
            <wp:extent cx="5266690" cy="2485390"/>
            <wp:effectExtent l="0" t="0" r="6350" b="139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74C9" w14:textId="77777777" w:rsidR="00A000E1" w:rsidRDefault="00000000">
      <w:r>
        <w:rPr>
          <w:noProof/>
        </w:rPr>
        <w:drawing>
          <wp:inline distT="0" distB="0" distL="114300" distR="114300" wp14:anchorId="603C6E85" wp14:editId="0968D83C">
            <wp:extent cx="5266690" cy="2485390"/>
            <wp:effectExtent l="0" t="0" r="6350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2939" w14:textId="77777777" w:rsidR="00A000E1" w:rsidRDefault="00A000E1"/>
    <w:p w14:paraId="06F14042" w14:textId="77777777" w:rsidR="00A000E1" w:rsidRDefault="00000000">
      <w:pPr>
        <w:pStyle w:val="3"/>
        <w:rPr>
          <w:rFonts w:ascii="思源宋体 CN" w:eastAsia="思源宋体 CN" w:hAnsi="思源宋体 CN"/>
        </w:rPr>
      </w:pPr>
      <w:bookmarkStart w:id="45" w:name="_Toc7417"/>
      <w:r>
        <w:rPr>
          <w:rFonts w:ascii="思源宋体 CN" w:eastAsia="思源宋体 CN" w:hAnsi="思源宋体 CN" w:hint="eastAsia"/>
        </w:rPr>
        <w:t>施工记录（周报）</w:t>
      </w:r>
      <w:bookmarkEnd w:id="45"/>
    </w:p>
    <w:p w14:paraId="703AE191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施工单位完成施工记录的录入。</w:t>
      </w:r>
    </w:p>
    <w:p w14:paraId="1DEC5D5B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查看施工单位的施工情况</w:t>
      </w:r>
    </w:p>
    <w:p w14:paraId="0FC63245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41833C1C" w14:textId="77777777" w:rsidR="00A000E1" w:rsidRDefault="00000000">
      <w:pPr>
        <w:numPr>
          <w:ilvl w:val="0"/>
          <w:numId w:val="5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点击“施工管理”菜单，点击施工记录（周报），点击操作，进入查看施工记录页面。如下图：</w:t>
      </w:r>
    </w:p>
    <w:p w14:paraId="62A5DD1B" w14:textId="77777777" w:rsidR="00A000E1" w:rsidRDefault="00000000">
      <w:r>
        <w:rPr>
          <w:noProof/>
        </w:rPr>
        <w:lastRenderedPageBreak/>
        <w:drawing>
          <wp:inline distT="0" distB="0" distL="114300" distR="114300" wp14:anchorId="163C2933" wp14:editId="1D05543C">
            <wp:extent cx="5266690" cy="2485390"/>
            <wp:effectExtent l="0" t="0" r="6350" b="1397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33F9" w14:textId="77777777" w:rsidR="00A000E1" w:rsidRDefault="00000000">
      <w:r>
        <w:rPr>
          <w:noProof/>
        </w:rPr>
        <w:drawing>
          <wp:inline distT="0" distB="0" distL="114300" distR="114300" wp14:anchorId="707D38F1" wp14:editId="0EFE69C5">
            <wp:extent cx="5266690" cy="2485390"/>
            <wp:effectExtent l="0" t="0" r="6350" b="1397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7ECB" w14:textId="77777777" w:rsidR="00A000E1" w:rsidRDefault="00A000E1"/>
    <w:p w14:paraId="62EB1972" w14:textId="77777777" w:rsidR="00A000E1" w:rsidRDefault="00000000">
      <w:pPr>
        <w:pStyle w:val="3"/>
        <w:rPr>
          <w:rFonts w:ascii="思源宋体 CN" w:eastAsia="思源宋体 CN" w:hAnsi="思源宋体 CN"/>
        </w:rPr>
      </w:pPr>
      <w:bookmarkStart w:id="46" w:name="_Toc13099"/>
      <w:r>
        <w:rPr>
          <w:rFonts w:ascii="思源宋体 CN" w:eastAsia="思源宋体 CN" w:hAnsi="思源宋体 CN" w:hint="eastAsia"/>
        </w:rPr>
        <w:t>监理记录</w:t>
      </w:r>
      <w:bookmarkEnd w:id="46"/>
    </w:p>
    <w:p w14:paraId="703C133C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监理单位完成监理记录的录入。</w:t>
      </w:r>
    </w:p>
    <w:p w14:paraId="4BBAE96B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查看监理单位的监理情况</w:t>
      </w:r>
    </w:p>
    <w:p w14:paraId="5C999B31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0BE3812B" w14:textId="77777777" w:rsidR="00A000E1" w:rsidRDefault="00000000">
      <w:pPr>
        <w:numPr>
          <w:ilvl w:val="0"/>
          <w:numId w:val="6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点击“施工管理”菜单，点击监理记录，点击操作，进入查看监理记录页面。如下图：</w:t>
      </w:r>
    </w:p>
    <w:p w14:paraId="31DF0459" w14:textId="77777777" w:rsidR="00A000E1" w:rsidRDefault="00000000">
      <w:r>
        <w:rPr>
          <w:noProof/>
        </w:rPr>
        <w:lastRenderedPageBreak/>
        <w:drawing>
          <wp:inline distT="0" distB="0" distL="114300" distR="114300" wp14:anchorId="512C538D" wp14:editId="2C8E2FC6">
            <wp:extent cx="5266690" cy="2485390"/>
            <wp:effectExtent l="0" t="0" r="6350" b="1397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86E0" w14:textId="77777777" w:rsidR="00A000E1" w:rsidRDefault="00000000">
      <w:r>
        <w:rPr>
          <w:noProof/>
        </w:rPr>
        <w:drawing>
          <wp:inline distT="0" distB="0" distL="114300" distR="114300" wp14:anchorId="65CB99D1" wp14:editId="4ED8CD6D">
            <wp:extent cx="5266690" cy="2485390"/>
            <wp:effectExtent l="0" t="0" r="6350" b="1397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103A" w14:textId="77777777" w:rsidR="00A000E1" w:rsidRDefault="00000000">
      <w:pPr>
        <w:pStyle w:val="3"/>
      </w:pPr>
      <w:bookmarkStart w:id="47" w:name="_Toc30833"/>
      <w:r>
        <w:rPr>
          <w:rFonts w:ascii="思源宋体 CN" w:eastAsia="思源宋体 CN" w:hAnsi="思源宋体 CN" w:hint="eastAsia"/>
        </w:rPr>
        <w:t>业主记录</w:t>
      </w:r>
      <w:bookmarkEnd w:id="47"/>
    </w:p>
    <w:p w14:paraId="52B8342C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项目已开工。</w:t>
      </w:r>
    </w:p>
    <w:p w14:paraId="7FB6512D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录入业主记录</w:t>
      </w:r>
    </w:p>
    <w:p w14:paraId="10551958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2BBA1152" w14:textId="77777777" w:rsidR="00A000E1" w:rsidRDefault="00000000">
      <w:pPr>
        <w:numPr>
          <w:ilvl w:val="0"/>
          <w:numId w:val="7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点击“施工管理”菜单，点击业主记录，点击新增业主记录，进入查看新增业主记录页面。如下图：</w:t>
      </w:r>
    </w:p>
    <w:p w14:paraId="1C375427" w14:textId="77777777" w:rsidR="00A000E1" w:rsidRDefault="00A000E1">
      <w:pPr>
        <w:rPr>
          <w:rFonts w:ascii="思源宋体 CN" w:eastAsia="思源宋体 CN" w:hAnsi="思源宋体 CN" w:cs="宋体"/>
          <w:lang w:bidi="ar"/>
        </w:rPr>
      </w:pPr>
    </w:p>
    <w:p w14:paraId="11A41C16" w14:textId="77777777" w:rsidR="00A000E1" w:rsidRDefault="00A000E1">
      <w:pPr>
        <w:pStyle w:val="3"/>
        <w:numPr>
          <w:ilvl w:val="2"/>
          <w:numId w:val="0"/>
        </w:numPr>
      </w:pPr>
    </w:p>
    <w:p w14:paraId="5FD62925" w14:textId="77777777" w:rsidR="00A000E1" w:rsidRDefault="00000000">
      <w:pPr>
        <w:pStyle w:val="3"/>
        <w:numPr>
          <w:ilvl w:val="2"/>
          <w:numId w:val="0"/>
        </w:numPr>
      </w:pPr>
      <w:bookmarkStart w:id="48" w:name="_Toc30336"/>
      <w:r>
        <w:rPr>
          <w:noProof/>
        </w:rPr>
        <w:drawing>
          <wp:inline distT="0" distB="0" distL="114300" distR="114300" wp14:anchorId="6E4DBB04" wp14:editId="370C824A">
            <wp:extent cx="5266690" cy="2485390"/>
            <wp:effectExtent l="0" t="0" r="6350" b="1397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8"/>
    </w:p>
    <w:p w14:paraId="35F55047" w14:textId="77777777" w:rsidR="00A000E1" w:rsidRDefault="00000000">
      <w:r>
        <w:rPr>
          <w:noProof/>
        </w:rPr>
        <w:drawing>
          <wp:inline distT="0" distB="0" distL="114300" distR="114300" wp14:anchorId="75EF11D8" wp14:editId="6F8C77D0">
            <wp:extent cx="5266690" cy="2485390"/>
            <wp:effectExtent l="0" t="0" r="6350" b="1397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737C" w14:textId="77777777" w:rsidR="00A000E1" w:rsidRDefault="00A000E1"/>
    <w:p w14:paraId="14FC1EA9" w14:textId="77777777" w:rsidR="00A000E1" w:rsidRDefault="00000000">
      <w:pPr>
        <w:numPr>
          <w:ilvl w:val="0"/>
          <w:numId w:val="7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选择对应项目，填写业主记录相应信息，点击通过按钮，新增业主记录成功，如下图所示：</w:t>
      </w:r>
    </w:p>
    <w:p w14:paraId="2730FF3B" w14:textId="77777777" w:rsidR="00A000E1" w:rsidRDefault="00000000">
      <w:r>
        <w:rPr>
          <w:noProof/>
        </w:rPr>
        <w:drawing>
          <wp:inline distT="0" distB="0" distL="114300" distR="114300" wp14:anchorId="7ADD5993" wp14:editId="18C255B7">
            <wp:extent cx="5266690" cy="2485390"/>
            <wp:effectExtent l="0" t="0" r="6350" b="1397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3900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49" w:name="_Toc8802"/>
      <w:r>
        <w:rPr>
          <w:rFonts w:ascii="思源宋体 CN" w:eastAsia="思源宋体 CN" w:hAnsi="思源宋体 CN" w:hint="eastAsia"/>
        </w:rPr>
        <w:lastRenderedPageBreak/>
        <w:t>工程支付</w:t>
      </w:r>
      <w:bookmarkEnd w:id="49"/>
    </w:p>
    <w:p w14:paraId="58E3822D" w14:textId="77777777" w:rsidR="00A000E1" w:rsidRDefault="00000000">
      <w:pPr>
        <w:pStyle w:val="3"/>
      </w:pPr>
      <w:bookmarkStart w:id="50" w:name="_Toc15740"/>
      <w:r>
        <w:rPr>
          <w:rFonts w:hint="eastAsia"/>
        </w:rPr>
        <w:t>审核工程支付</w:t>
      </w:r>
      <w:bookmarkEnd w:id="50"/>
    </w:p>
    <w:p w14:paraId="2B05D5A3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施工单位发起工程支付。</w:t>
      </w:r>
    </w:p>
    <w:p w14:paraId="19E1872A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业主对工程支付进行审核</w:t>
      </w:r>
    </w:p>
    <w:p w14:paraId="7C0B0B87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4EC63FDD" w14:textId="77777777" w:rsidR="00A000E1" w:rsidRDefault="00000000">
      <w:pPr>
        <w:numPr>
          <w:ilvl w:val="0"/>
          <w:numId w:val="8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点击“工程支付”菜单，点击操作按钮，进入审核工程支付页面。如下图：</w:t>
      </w:r>
    </w:p>
    <w:p w14:paraId="268CEB03" w14:textId="77777777" w:rsidR="00A000E1" w:rsidRDefault="00000000">
      <w:r>
        <w:rPr>
          <w:noProof/>
        </w:rPr>
        <w:drawing>
          <wp:inline distT="0" distB="0" distL="114300" distR="114300" wp14:anchorId="725F03F3" wp14:editId="42278381">
            <wp:extent cx="5266690" cy="2485390"/>
            <wp:effectExtent l="0" t="0" r="6350" b="1397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90E2" w14:textId="77777777" w:rsidR="00A000E1" w:rsidRDefault="00000000">
      <w:pPr>
        <w:numPr>
          <w:ilvl w:val="0"/>
          <w:numId w:val="8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查看施工单位提交的内容，审核通过点通过，若不通过点退回，完成工程支付的审核，如下图所示</w:t>
      </w:r>
    </w:p>
    <w:p w14:paraId="0762E9D3" w14:textId="77777777" w:rsidR="00A000E1" w:rsidRDefault="00000000">
      <w:r>
        <w:rPr>
          <w:noProof/>
        </w:rPr>
        <w:drawing>
          <wp:inline distT="0" distB="0" distL="114300" distR="114300" wp14:anchorId="00ECBA05" wp14:editId="14A8F03E">
            <wp:extent cx="5266690" cy="2485390"/>
            <wp:effectExtent l="0" t="0" r="6350" b="1397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EE35" w14:textId="77777777" w:rsidR="00A000E1" w:rsidRDefault="00A000E1"/>
    <w:p w14:paraId="36AF6E0D" w14:textId="77777777" w:rsidR="00A000E1" w:rsidRDefault="00000000">
      <w:pPr>
        <w:pStyle w:val="3"/>
      </w:pPr>
      <w:bookmarkStart w:id="51" w:name="_Toc7451"/>
      <w:r>
        <w:rPr>
          <w:rFonts w:hint="eastAsia"/>
        </w:rPr>
        <w:t>审核工程变更</w:t>
      </w:r>
      <w:bookmarkEnd w:id="51"/>
    </w:p>
    <w:p w14:paraId="031DB9E0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施工单位发起工程变更。</w:t>
      </w:r>
    </w:p>
    <w:p w14:paraId="26706EFD" w14:textId="77777777" w:rsidR="00A000E1" w:rsidRDefault="00000000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录入业主记录</w:t>
      </w:r>
    </w:p>
    <w:p w14:paraId="425EA49F" w14:textId="77777777" w:rsidR="00A000E1" w:rsidRDefault="00000000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43DE47E5" w14:textId="77777777" w:rsidR="00A000E1" w:rsidRDefault="00000000">
      <w:pPr>
        <w:numPr>
          <w:ilvl w:val="0"/>
          <w:numId w:val="9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lastRenderedPageBreak/>
        <w:t>点击“工程支付”菜单，点击工程变更，点击操作按钮，进入审核工程变更页面。如下图：</w:t>
      </w:r>
    </w:p>
    <w:p w14:paraId="4178F7C1" w14:textId="77777777" w:rsidR="00A000E1" w:rsidRDefault="00000000">
      <w:r>
        <w:rPr>
          <w:noProof/>
        </w:rPr>
        <w:drawing>
          <wp:inline distT="0" distB="0" distL="114300" distR="114300" wp14:anchorId="30152443" wp14:editId="361CE3FD">
            <wp:extent cx="5266690" cy="2485390"/>
            <wp:effectExtent l="0" t="0" r="6350" b="1397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7F9A" w14:textId="77777777" w:rsidR="00A000E1" w:rsidRDefault="00000000">
      <w:pPr>
        <w:numPr>
          <w:ilvl w:val="0"/>
          <w:numId w:val="9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查看审核施工单位发起的工程变更，审核通过点通过，若不通过点退回，完成对工程变更的审核。如下图：</w:t>
      </w:r>
    </w:p>
    <w:p w14:paraId="2BBD24A4" w14:textId="77777777" w:rsidR="00A000E1" w:rsidRDefault="00A000E1"/>
    <w:p w14:paraId="12337E6C" w14:textId="77777777" w:rsidR="00A000E1" w:rsidRDefault="00000000">
      <w:r>
        <w:rPr>
          <w:noProof/>
        </w:rPr>
        <w:drawing>
          <wp:inline distT="0" distB="0" distL="114300" distR="114300" wp14:anchorId="0D63213D" wp14:editId="2EFEE57F">
            <wp:extent cx="5266690" cy="2485390"/>
            <wp:effectExtent l="0" t="0" r="6350" b="13970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5BCB7" w14:textId="77777777" w:rsidR="00A000E1" w:rsidRDefault="00A000E1"/>
    <w:p w14:paraId="11A59D43" w14:textId="77777777" w:rsidR="00A000E1" w:rsidRDefault="00000000">
      <w:pPr>
        <w:pStyle w:val="2"/>
        <w:rPr>
          <w:rFonts w:ascii="思源宋体 CN" w:eastAsia="思源宋体 CN" w:hAnsi="思源宋体 CN"/>
        </w:rPr>
      </w:pPr>
      <w:bookmarkStart w:id="52" w:name="_Toc1002"/>
      <w:r>
        <w:rPr>
          <w:rFonts w:ascii="思源宋体 CN" w:eastAsia="思源宋体 CN" w:hAnsi="思源宋体 CN" w:hint="eastAsia"/>
        </w:rPr>
        <w:t>竣工验收</w:t>
      </w:r>
      <w:bookmarkEnd w:id="52"/>
    </w:p>
    <w:p w14:paraId="198ED295" w14:textId="66474855" w:rsidR="00A000E1" w:rsidRDefault="00EB5D4C">
      <w:pPr>
        <w:pStyle w:val="3"/>
      </w:pPr>
      <w:bookmarkStart w:id="53" w:name="_Toc13605"/>
      <w:r>
        <w:rPr>
          <w:rFonts w:hint="eastAsia"/>
        </w:rPr>
        <w:t>审核工程验收</w:t>
      </w:r>
      <w:bookmarkEnd w:id="53"/>
    </w:p>
    <w:p w14:paraId="2401022D" w14:textId="77777777" w:rsidR="00EB5D4C" w:rsidRDefault="00EB5D4C" w:rsidP="00EB5D4C">
      <w:pPr>
        <w:ind w:firstLine="420"/>
        <w:rPr>
          <w:rFonts w:ascii="思源宋体 CN" w:eastAsia="思源宋体 CN" w:hAnsi="思源宋体 CN"/>
        </w:rPr>
      </w:pPr>
      <w:bookmarkStart w:id="54" w:name="_Toc19569"/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施工单位发起工程验收。</w:t>
      </w:r>
    </w:p>
    <w:p w14:paraId="55BD43B9" w14:textId="77777777" w:rsidR="00EB5D4C" w:rsidRDefault="00EB5D4C" w:rsidP="00EB5D4C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审核记录工程验收情况</w:t>
      </w:r>
    </w:p>
    <w:p w14:paraId="58DC0611" w14:textId="77777777" w:rsidR="00EB5D4C" w:rsidRDefault="00EB5D4C" w:rsidP="00EB5D4C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0BE1AFAB" w14:textId="77777777" w:rsidR="00EB5D4C" w:rsidRDefault="00EB5D4C" w:rsidP="00EB5D4C">
      <w:pPr>
        <w:numPr>
          <w:ilvl w:val="0"/>
          <w:numId w:val="11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点击“竣工验收”菜单，点击工程验收，点击操作按钮，进入审核工程验收页面。如下图：</w:t>
      </w:r>
    </w:p>
    <w:p w14:paraId="6C1CDF67" w14:textId="77777777" w:rsidR="00EB5D4C" w:rsidRDefault="00EB5D4C" w:rsidP="00EB5D4C"/>
    <w:p w14:paraId="2AB359AC" w14:textId="77777777" w:rsidR="00EB5D4C" w:rsidRDefault="00EB5D4C" w:rsidP="00EB5D4C">
      <w:r>
        <w:rPr>
          <w:noProof/>
        </w:rPr>
        <w:lastRenderedPageBreak/>
        <w:drawing>
          <wp:inline distT="0" distB="0" distL="114300" distR="114300" wp14:anchorId="22B3560A" wp14:editId="54F87D19">
            <wp:extent cx="5266690" cy="2485390"/>
            <wp:effectExtent l="0" t="0" r="6350" b="1397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DAA6" w14:textId="77777777" w:rsidR="00EB5D4C" w:rsidRDefault="00EB5D4C" w:rsidP="00EB5D4C">
      <w:pPr>
        <w:numPr>
          <w:ilvl w:val="0"/>
          <w:numId w:val="11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审核工程验收信息，若通过点击通过按钮，若不通过点击退回按钮，完成审核工程验收。如下图：</w:t>
      </w:r>
    </w:p>
    <w:p w14:paraId="0667F0DE" w14:textId="77777777" w:rsidR="00EB5D4C" w:rsidRDefault="00EB5D4C" w:rsidP="00EB5D4C"/>
    <w:p w14:paraId="5C9030F7" w14:textId="77777777" w:rsidR="00EB5D4C" w:rsidRDefault="00EB5D4C" w:rsidP="00EB5D4C">
      <w:r>
        <w:rPr>
          <w:noProof/>
        </w:rPr>
        <w:drawing>
          <wp:inline distT="0" distB="0" distL="114300" distR="114300" wp14:anchorId="5BE3FC26" wp14:editId="544D365D">
            <wp:extent cx="5266690" cy="2485390"/>
            <wp:effectExtent l="0" t="0" r="6350" b="1397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9B17" w14:textId="3308D8CB" w:rsidR="00A000E1" w:rsidRDefault="00EB5D4C">
      <w:pPr>
        <w:pStyle w:val="3"/>
      </w:pPr>
      <w:r>
        <w:rPr>
          <w:rFonts w:hint="eastAsia"/>
        </w:rPr>
        <w:t>新建财务决算</w:t>
      </w:r>
      <w:bookmarkEnd w:id="54"/>
    </w:p>
    <w:p w14:paraId="2ED630F0" w14:textId="77777777" w:rsidR="00EB5D4C" w:rsidRDefault="00EB5D4C" w:rsidP="00EB5D4C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前提条件：</w:t>
      </w:r>
      <w:r>
        <w:rPr>
          <w:rFonts w:ascii="思源宋体 CN" w:eastAsia="思源宋体 CN" w:hAnsi="思源宋体 CN" w:cs="宋体" w:hint="eastAsia"/>
          <w:lang w:bidi="ar"/>
        </w:rPr>
        <w:t>项目已完成。</w:t>
      </w:r>
    </w:p>
    <w:p w14:paraId="6A203E67" w14:textId="77777777" w:rsidR="00EB5D4C" w:rsidRDefault="00EB5D4C" w:rsidP="00EB5D4C">
      <w:pPr>
        <w:ind w:firstLine="420"/>
        <w:rPr>
          <w:rFonts w:ascii="思源宋体 CN" w:eastAsia="思源宋体 CN" w:hAnsi="思源宋体 CN"/>
        </w:rPr>
      </w:pPr>
      <w:r>
        <w:rPr>
          <w:rFonts w:ascii="思源宋体 CN" w:eastAsia="思源宋体 CN" w:hAnsi="思源宋体 CN" w:cs="宋体" w:hint="eastAsia"/>
          <w:b/>
          <w:lang w:bidi="ar"/>
        </w:rPr>
        <w:t>基本功能：</w:t>
      </w:r>
      <w:r>
        <w:rPr>
          <w:rFonts w:ascii="思源宋体 CN" w:eastAsia="思源宋体 CN" w:hAnsi="思源宋体 CN" w:cs="宋体" w:hint="eastAsia"/>
          <w:lang w:bidi="ar"/>
        </w:rPr>
        <w:t>新建财务决算</w:t>
      </w:r>
    </w:p>
    <w:p w14:paraId="7206DFBD" w14:textId="77777777" w:rsidR="00EB5D4C" w:rsidRDefault="00EB5D4C" w:rsidP="00EB5D4C">
      <w:pPr>
        <w:ind w:firstLine="420"/>
        <w:rPr>
          <w:rFonts w:ascii="思源宋体 CN" w:eastAsia="思源宋体 CN" w:hAnsi="思源宋体 CN"/>
          <w:b/>
        </w:rPr>
      </w:pPr>
      <w:r>
        <w:rPr>
          <w:rFonts w:ascii="思源宋体 CN" w:eastAsia="思源宋体 CN" w:hAnsi="思源宋体 CN" w:cs="宋体" w:hint="eastAsia"/>
          <w:b/>
          <w:lang w:bidi="ar"/>
        </w:rPr>
        <w:t>操作步骤：</w:t>
      </w:r>
    </w:p>
    <w:p w14:paraId="0CC24C33" w14:textId="77777777" w:rsidR="00EB5D4C" w:rsidRDefault="00EB5D4C" w:rsidP="00EB5D4C">
      <w:pPr>
        <w:numPr>
          <w:ilvl w:val="0"/>
          <w:numId w:val="10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点击“竣工验收”菜单，点击财务决算，点击创建按钮，进入新建财务决算页面。如下图：</w:t>
      </w:r>
    </w:p>
    <w:p w14:paraId="14F201CB" w14:textId="77777777" w:rsidR="00EB5D4C" w:rsidRDefault="00EB5D4C" w:rsidP="00EB5D4C">
      <w:r>
        <w:rPr>
          <w:noProof/>
        </w:rPr>
        <w:lastRenderedPageBreak/>
        <w:drawing>
          <wp:inline distT="0" distB="0" distL="114300" distR="114300" wp14:anchorId="6F43B668" wp14:editId="13B9ACB8">
            <wp:extent cx="5266690" cy="2485390"/>
            <wp:effectExtent l="0" t="0" r="6350" b="13970"/>
            <wp:docPr id="1346441096" name="图片 134644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843E" w14:textId="77777777" w:rsidR="00EB5D4C" w:rsidRDefault="00EB5D4C" w:rsidP="00EB5D4C">
      <w:pPr>
        <w:numPr>
          <w:ilvl w:val="0"/>
          <w:numId w:val="10"/>
        </w:numPr>
        <w:ind w:firstLine="420"/>
        <w:rPr>
          <w:rFonts w:ascii="思源宋体 CN" w:eastAsia="思源宋体 CN" w:hAnsi="思源宋体 CN" w:cs="宋体"/>
          <w:lang w:bidi="ar"/>
        </w:rPr>
      </w:pPr>
      <w:r>
        <w:rPr>
          <w:rFonts w:ascii="思源宋体 CN" w:eastAsia="思源宋体 CN" w:hAnsi="思源宋体 CN" w:cs="宋体" w:hint="eastAsia"/>
          <w:lang w:bidi="ar"/>
        </w:rPr>
        <w:t>选择对应项目，输入财务决算相应信息，点击提交信息，完成新增财务决算操作。如下图：</w:t>
      </w:r>
    </w:p>
    <w:p w14:paraId="3D4CFA8B" w14:textId="77777777" w:rsidR="00EB5D4C" w:rsidRDefault="00EB5D4C" w:rsidP="00EB5D4C"/>
    <w:p w14:paraId="4ED14724" w14:textId="4D346CEE" w:rsidR="00A000E1" w:rsidRDefault="00EB5D4C" w:rsidP="00EB5D4C">
      <w:r>
        <w:rPr>
          <w:noProof/>
        </w:rPr>
        <w:drawing>
          <wp:inline distT="0" distB="0" distL="114300" distR="114300" wp14:anchorId="5523C8EA" wp14:editId="58DF8A14">
            <wp:extent cx="5266690" cy="2485390"/>
            <wp:effectExtent l="0" t="0" r="6350" b="13970"/>
            <wp:docPr id="740876582" name="图片 74087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1442" w14:textId="77777777" w:rsidR="00A000E1" w:rsidRDefault="00A000E1"/>
    <w:p w14:paraId="044CFC33" w14:textId="77777777" w:rsidR="00A000E1" w:rsidRDefault="00A000E1"/>
    <w:p w14:paraId="1873EA4D" w14:textId="77777777" w:rsidR="00A000E1" w:rsidRDefault="00A000E1"/>
    <w:sectPr w:rsidR="00A000E1">
      <w:pgSz w:w="11906" w:h="16838"/>
      <w:pgMar w:top="1440" w:right="1797" w:bottom="1440" w:left="1797" w:header="454" w:footer="68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80346" w14:textId="77777777" w:rsidR="001C0253" w:rsidRDefault="001C0253">
      <w:r>
        <w:separator/>
      </w:r>
    </w:p>
  </w:endnote>
  <w:endnote w:type="continuationSeparator" w:id="0">
    <w:p w14:paraId="32277E5B" w14:textId="77777777" w:rsidR="001C0253" w:rsidRDefault="001C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ActionIcon ! important">
    <w:altName w:val="Segoe Print"/>
    <w:charset w:val="00"/>
    <w:family w:val="auto"/>
    <w:pitch w:val="default"/>
  </w:font>
  <w:font w:name="思源宋体 CN Light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charset w:val="86"/>
    <w:family w:val="roman"/>
    <w:pitch w:val="default"/>
    <w:sig w:usb0="00000000" w:usb1="0000000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AA95" w14:textId="77777777" w:rsidR="00A000E1" w:rsidRDefault="00000000">
    <w:pPr>
      <w:pStyle w:val="a5"/>
      <w:pBdr>
        <w:top w:val="thinThickSmallGap" w:sz="24" w:space="1" w:color="823B0B" w:themeColor="accent2" w:themeShade="7F"/>
      </w:pBdr>
      <w:ind w:firstLineChars="1200" w:firstLine="2160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eastAsia"/>
      </w:rPr>
      <w:t>国泰</w:t>
    </w:r>
    <w:r>
      <w:rPr>
        <w:rFonts w:asciiTheme="majorHAnsi" w:eastAsiaTheme="majorEastAsia" w:hAnsiTheme="majorHAnsi" w:cstheme="majorBidi"/>
      </w:rPr>
      <w:t>新点软件股份有限公司</w:t>
    </w:r>
    <w:r>
      <w:rPr>
        <w:rFonts w:asciiTheme="majorHAnsi" w:eastAsiaTheme="majorEastAsia" w:hAnsiTheme="majorHAnsi" w:cstheme="majorBidi" w:hint="eastAsia"/>
      </w:rPr>
      <w:t xml:space="preserve"> 0512-58188000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CN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>
      <w:rPr>
        <w:rFonts w:asciiTheme="majorHAnsi" w:eastAsiaTheme="majorEastAsia" w:hAnsiTheme="majorHAnsi" w:cstheme="majorBidi"/>
        <w:lang w:val="zh-CN"/>
      </w:rPr>
      <w:t>1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 w:hint="eastAsia"/>
      </w:rPr>
      <w:t>/</w:t>
    </w:r>
    <w:r>
      <w:rPr>
        <w:rFonts w:asciiTheme="majorHAnsi" w:eastAsiaTheme="majorEastAsia" w:hAnsiTheme="majorHAnsi" w:cstheme="majorBidi"/>
      </w:rPr>
      <w:t>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3513F" w14:textId="77777777" w:rsidR="001C0253" w:rsidRDefault="001C0253">
      <w:r>
        <w:separator/>
      </w:r>
    </w:p>
  </w:footnote>
  <w:footnote w:type="continuationSeparator" w:id="0">
    <w:p w14:paraId="6C648066" w14:textId="77777777" w:rsidR="001C0253" w:rsidRDefault="001C0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AFB87" w14:textId="77777777" w:rsidR="00A000E1" w:rsidRDefault="00000000">
    <w:pPr>
      <w:widowControl w:val="0"/>
      <w:pBdr>
        <w:bottom w:val="thickThinSmallGap" w:sz="24" w:space="1" w:color="622423"/>
      </w:pBdr>
      <w:tabs>
        <w:tab w:val="center" w:pos="4153"/>
        <w:tab w:val="right" w:pos="8306"/>
      </w:tabs>
      <w:snapToGrid w:val="0"/>
      <w:spacing w:line="360" w:lineRule="auto"/>
      <w:rPr>
        <w:rFonts w:ascii="思源宋体 CN ExtraLight" w:eastAsia="思源宋体 CN ExtraLight" w:hAnsi="思源宋体 CN ExtraLight" w:cs="思源宋体 CN ExtraLight"/>
        <w:sz w:val="18"/>
        <w:szCs w:val="18"/>
      </w:rPr>
    </w:pPr>
    <w:r>
      <w:rPr>
        <w:rFonts w:ascii="宋体" w:eastAsia="思源宋体 CN ExtraLight" w:hAnsi="宋体" w:cs="Times New Roman" w:hint="eastAsia"/>
        <w:noProof/>
        <w:sz w:val="18"/>
        <w:szCs w:val="18"/>
      </w:rPr>
      <w:drawing>
        <wp:inline distT="0" distB="0" distL="0" distR="0" wp14:anchorId="00230EA7" wp14:editId="5BF5BED5">
          <wp:extent cx="603250" cy="228600"/>
          <wp:effectExtent l="0" t="0" r="6350" b="0"/>
          <wp:docPr id="32" name="图片 3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思源宋体 CN" w:eastAsia="思源宋体 CN" w:hAnsi="思源宋体 CN" w:cs="思源宋体 CN ExtraLight" w:hint="eastAsia"/>
        <w:sz w:val="18"/>
        <w:szCs w:val="18"/>
      </w:rPr>
      <w:t xml:space="preserve">新点电子交易平台代理操作手册   </w:t>
    </w:r>
    <w:r>
      <w:rPr>
        <w:rFonts w:ascii="思源宋体 CN" w:eastAsia="思源宋体 CN" w:hAnsi="思源宋体 CN" w:cs="Times New Roman" w:hint="eastAsia"/>
        <w:sz w:val="18"/>
        <w:szCs w:val="18"/>
      </w:rPr>
      <w:t xml:space="preserve">                              </w:t>
    </w:r>
    <w:r>
      <w:rPr>
        <w:rFonts w:ascii="思源宋体 CN" w:eastAsia="思源宋体 CN" w:hAnsi="思源宋体 CN" w:cs="思源宋体 CN ExtraLight" w:hint="eastAsia"/>
        <w:color w:val="000000"/>
        <w:sz w:val="18"/>
        <w:szCs w:val="18"/>
      </w:rPr>
      <w:t>2020080256-CZSC-003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9740AB"/>
    <w:multiLevelType w:val="singleLevel"/>
    <w:tmpl w:val="8C9740A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8D354C4B"/>
    <w:multiLevelType w:val="singleLevel"/>
    <w:tmpl w:val="8D354C4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48F145F"/>
    <w:multiLevelType w:val="multilevel"/>
    <w:tmpl w:val="D48F145F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  <w:textAlignment w:val="baseline"/>
      </w:pPr>
      <w:rPr>
        <w:rFonts w:ascii="Times New Roman" w:hAnsi="Times New Roman" w:cs="Times New Roman" w:hint="default"/>
        <w:b/>
        <w:bCs w:val="0"/>
        <w:iCs w:val="0"/>
        <w:caps w:val="0"/>
        <w:strike w:val="0"/>
        <w:dstrike w:val="0"/>
        <w:vanish w:val="0"/>
        <w:spacing w:val="0"/>
        <w:position w:val="0"/>
        <w:u w:val="no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>
      <w:start w:val="1"/>
      <w:numFmt w:val="decimal"/>
      <w:isLgl/>
      <w:suff w:val="nothing"/>
      <w:lvlText w:val="%1.%2.%3.%4.%5.%6、"/>
      <w:lvlJc w:val="left"/>
      <w:pPr>
        <w:ind w:left="1135" w:hanging="1135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3" w15:restartNumberingAfterBreak="0">
    <w:nsid w:val="EC29C6AB"/>
    <w:multiLevelType w:val="singleLevel"/>
    <w:tmpl w:val="EC29C6AB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ED077894"/>
    <w:multiLevelType w:val="singleLevel"/>
    <w:tmpl w:val="ED077894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FCE5D7EB"/>
    <w:multiLevelType w:val="singleLevel"/>
    <w:tmpl w:val="FCE5D7EB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013A0AB8"/>
    <w:multiLevelType w:val="singleLevel"/>
    <w:tmpl w:val="013A0AB8"/>
    <w:lvl w:ilvl="0">
      <w:start w:val="3"/>
      <w:numFmt w:val="decimal"/>
      <w:suff w:val="nothing"/>
      <w:lvlText w:val="%1、"/>
      <w:lvlJc w:val="left"/>
    </w:lvl>
  </w:abstractNum>
  <w:abstractNum w:abstractNumId="7" w15:restartNumberingAfterBreak="0">
    <w:nsid w:val="0365CB1A"/>
    <w:multiLevelType w:val="singleLevel"/>
    <w:tmpl w:val="0365CB1A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04A5D04E"/>
    <w:multiLevelType w:val="singleLevel"/>
    <w:tmpl w:val="04A5D04E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1BD48474"/>
    <w:multiLevelType w:val="singleLevel"/>
    <w:tmpl w:val="1BD48474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45234FB5"/>
    <w:multiLevelType w:val="singleLevel"/>
    <w:tmpl w:val="45234FB5"/>
    <w:lvl w:ilvl="0">
      <w:start w:val="1"/>
      <w:numFmt w:val="decimal"/>
      <w:suff w:val="nothing"/>
      <w:lvlText w:val="%1、"/>
      <w:lvlJc w:val="left"/>
    </w:lvl>
  </w:abstractNum>
  <w:num w:numId="1" w16cid:durableId="1994795587">
    <w:abstractNumId w:val="2"/>
  </w:num>
  <w:num w:numId="2" w16cid:durableId="1080521863">
    <w:abstractNumId w:val="6"/>
  </w:num>
  <w:num w:numId="3" w16cid:durableId="541138691">
    <w:abstractNumId w:val="10"/>
  </w:num>
  <w:num w:numId="4" w16cid:durableId="1902521400">
    <w:abstractNumId w:val="3"/>
  </w:num>
  <w:num w:numId="5" w16cid:durableId="1173378543">
    <w:abstractNumId w:val="1"/>
  </w:num>
  <w:num w:numId="6" w16cid:durableId="1330251144">
    <w:abstractNumId w:val="5"/>
  </w:num>
  <w:num w:numId="7" w16cid:durableId="1252007134">
    <w:abstractNumId w:val="7"/>
  </w:num>
  <w:num w:numId="8" w16cid:durableId="1433359446">
    <w:abstractNumId w:val="8"/>
  </w:num>
  <w:num w:numId="9" w16cid:durableId="2066642255">
    <w:abstractNumId w:val="4"/>
  </w:num>
  <w:num w:numId="10" w16cid:durableId="2108033619">
    <w:abstractNumId w:val="0"/>
  </w:num>
  <w:num w:numId="11" w16cid:durableId="20911940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iMTg1MjQxZTBiZGZiMjNhMmFiZDU1ZjY3NjJhNmIifQ=="/>
  </w:docVars>
  <w:rsids>
    <w:rsidRoot w:val="002222BE"/>
    <w:rsid w:val="00055F15"/>
    <w:rsid w:val="000F75E5"/>
    <w:rsid w:val="0010405B"/>
    <w:rsid w:val="00113DA6"/>
    <w:rsid w:val="00187F5F"/>
    <w:rsid w:val="001A773D"/>
    <w:rsid w:val="001C0253"/>
    <w:rsid w:val="001C36F7"/>
    <w:rsid w:val="001C764F"/>
    <w:rsid w:val="002057A3"/>
    <w:rsid w:val="002222BE"/>
    <w:rsid w:val="0023723E"/>
    <w:rsid w:val="002653B6"/>
    <w:rsid w:val="00270738"/>
    <w:rsid w:val="00273031"/>
    <w:rsid w:val="002A04E9"/>
    <w:rsid w:val="002A22B2"/>
    <w:rsid w:val="002D38F3"/>
    <w:rsid w:val="003040C6"/>
    <w:rsid w:val="0032142C"/>
    <w:rsid w:val="00326C9C"/>
    <w:rsid w:val="003774E2"/>
    <w:rsid w:val="003C1DE3"/>
    <w:rsid w:val="003C778B"/>
    <w:rsid w:val="003E314F"/>
    <w:rsid w:val="003F7891"/>
    <w:rsid w:val="0041751B"/>
    <w:rsid w:val="00455D68"/>
    <w:rsid w:val="004772F4"/>
    <w:rsid w:val="004B2E0F"/>
    <w:rsid w:val="004C307C"/>
    <w:rsid w:val="00555C64"/>
    <w:rsid w:val="00595BC6"/>
    <w:rsid w:val="005A0317"/>
    <w:rsid w:val="005F0917"/>
    <w:rsid w:val="0065676B"/>
    <w:rsid w:val="00672541"/>
    <w:rsid w:val="006905E7"/>
    <w:rsid w:val="00697A0D"/>
    <w:rsid w:val="006E089A"/>
    <w:rsid w:val="0070110D"/>
    <w:rsid w:val="0073270F"/>
    <w:rsid w:val="00774C8B"/>
    <w:rsid w:val="00777E69"/>
    <w:rsid w:val="007C19F1"/>
    <w:rsid w:val="007D7510"/>
    <w:rsid w:val="00814E20"/>
    <w:rsid w:val="008327EA"/>
    <w:rsid w:val="008575C5"/>
    <w:rsid w:val="009447A4"/>
    <w:rsid w:val="009773B5"/>
    <w:rsid w:val="009809FA"/>
    <w:rsid w:val="009849D7"/>
    <w:rsid w:val="009A4C9A"/>
    <w:rsid w:val="009D28C1"/>
    <w:rsid w:val="00A000E1"/>
    <w:rsid w:val="00A315A4"/>
    <w:rsid w:val="00A35B8E"/>
    <w:rsid w:val="00A4239D"/>
    <w:rsid w:val="00A5306B"/>
    <w:rsid w:val="00AA076C"/>
    <w:rsid w:val="00AA0E7A"/>
    <w:rsid w:val="00AC2BA3"/>
    <w:rsid w:val="00AD21A6"/>
    <w:rsid w:val="00B00DCD"/>
    <w:rsid w:val="00B80E58"/>
    <w:rsid w:val="00B96B15"/>
    <w:rsid w:val="00BC0FAF"/>
    <w:rsid w:val="00C221E0"/>
    <w:rsid w:val="00CD3FFE"/>
    <w:rsid w:val="00CE6543"/>
    <w:rsid w:val="00D15D37"/>
    <w:rsid w:val="00D60DF3"/>
    <w:rsid w:val="00D6108F"/>
    <w:rsid w:val="00D76C31"/>
    <w:rsid w:val="00D82FA4"/>
    <w:rsid w:val="00D874BF"/>
    <w:rsid w:val="00DF3A41"/>
    <w:rsid w:val="00E15AB9"/>
    <w:rsid w:val="00E16778"/>
    <w:rsid w:val="00E37F0C"/>
    <w:rsid w:val="00E417BA"/>
    <w:rsid w:val="00E81D45"/>
    <w:rsid w:val="00E93236"/>
    <w:rsid w:val="00EB5D4C"/>
    <w:rsid w:val="00ED68F5"/>
    <w:rsid w:val="00ED7E15"/>
    <w:rsid w:val="00EE54E9"/>
    <w:rsid w:val="00EF4814"/>
    <w:rsid w:val="00F33341"/>
    <w:rsid w:val="00F51E2D"/>
    <w:rsid w:val="00F5579A"/>
    <w:rsid w:val="00F80F9B"/>
    <w:rsid w:val="00F9243C"/>
    <w:rsid w:val="00FC560E"/>
    <w:rsid w:val="00FF7DB5"/>
    <w:rsid w:val="023522DA"/>
    <w:rsid w:val="03C94DB0"/>
    <w:rsid w:val="05021B34"/>
    <w:rsid w:val="05047743"/>
    <w:rsid w:val="059C20AA"/>
    <w:rsid w:val="05E57574"/>
    <w:rsid w:val="05F24044"/>
    <w:rsid w:val="0739589B"/>
    <w:rsid w:val="0A13319B"/>
    <w:rsid w:val="0B5C270C"/>
    <w:rsid w:val="0B6E1DBA"/>
    <w:rsid w:val="0C904B0E"/>
    <w:rsid w:val="0DF471C7"/>
    <w:rsid w:val="112C4EFE"/>
    <w:rsid w:val="116B4322"/>
    <w:rsid w:val="15F32C15"/>
    <w:rsid w:val="192A5D42"/>
    <w:rsid w:val="196A4B74"/>
    <w:rsid w:val="1A1E19CC"/>
    <w:rsid w:val="1B3361FB"/>
    <w:rsid w:val="20262865"/>
    <w:rsid w:val="20465834"/>
    <w:rsid w:val="22024230"/>
    <w:rsid w:val="237344A7"/>
    <w:rsid w:val="264059E6"/>
    <w:rsid w:val="28137E1E"/>
    <w:rsid w:val="28770BCE"/>
    <w:rsid w:val="28AC68D0"/>
    <w:rsid w:val="296A0163"/>
    <w:rsid w:val="29767435"/>
    <w:rsid w:val="2C8C46B0"/>
    <w:rsid w:val="2D1B19D6"/>
    <w:rsid w:val="2FD86C40"/>
    <w:rsid w:val="2FFD70E5"/>
    <w:rsid w:val="316D5B7D"/>
    <w:rsid w:val="354E7947"/>
    <w:rsid w:val="378B168B"/>
    <w:rsid w:val="37B455F9"/>
    <w:rsid w:val="3B3165C9"/>
    <w:rsid w:val="3B401352"/>
    <w:rsid w:val="3C6400A6"/>
    <w:rsid w:val="3C785252"/>
    <w:rsid w:val="3E172FB8"/>
    <w:rsid w:val="3E551EBB"/>
    <w:rsid w:val="3F8C6CEE"/>
    <w:rsid w:val="43DD1D75"/>
    <w:rsid w:val="45CF2DC2"/>
    <w:rsid w:val="471D20BC"/>
    <w:rsid w:val="47D24C96"/>
    <w:rsid w:val="493B547E"/>
    <w:rsid w:val="4B9E7576"/>
    <w:rsid w:val="4BFD0B93"/>
    <w:rsid w:val="4E1B6F3F"/>
    <w:rsid w:val="55DF781E"/>
    <w:rsid w:val="57DC184F"/>
    <w:rsid w:val="58066A68"/>
    <w:rsid w:val="5EB37FD7"/>
    <w:rsid w:val="5EF86EE5"/>
    <w:rsid w:val="61D3722D"/>
    <w:rsid w:val="63A0519D"/>
    <w:rsid w:val="63CA432B"/>
    <w:rsid w:val="66195320"/>
    <w:rsid w:val="679F2254"/>
    <w:rsid w:val="688D1EE6"/>
    <w:rsid w:val="6A84709D"/>
    <w:rsid w:val="6B6F4918"/>
    <w:rsid w:val="71371CF4"/>
    <w:rsid w:val="71521EB7"/>
    <w:rsid w:val="72A00C3F"/>
    <w:rsid w:val="75090AA9"/>
    <w:rsid w:val="75791C38"/>
    <w:rsid w:val="764E7BE9"/>
    <w:rsid w:val="766B5F23"/>
    <w:rsid w:val="79C02CCA"/>
    <w:rsid w:val="7A267BAE"/>
    <w:rsid w:val="7B6B4554"/>
    <w:rsid w:val="7E29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8A1B53"/>
  <w15:docId w15:val="{E2C78224-17B4-4B1B-A533-3BAA24D1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qFormat="1"/>
    <w:lsdException w:name="HTML Address" w:semiHidden="1" w:unhideWhenUsed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semiHidden="1" w:unhideWhenUsed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Theme="minorHAnsi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hAnsi="Times New Roman" w:cs="Times New Roman"/>
      <w:b/>
      <w:kern w:val="44"/>
      <w:sz w:val="32"/>
      <w:szCs w:val="28"/>
    </w:rPr>
  </w:style>
  <w:style w:type="paragraph" w:styleId="2">
    <w:name w:val="heading 2"/>
    <w:basedOn w:val="a"/>
    <w:next w:val="a"/>
    <w:link w:val="20"/>
    <w:autoRedefine/>
    <w:unhideWhenUsed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hAnsi="Times New Roman" w:cs="Times New Roman"/>
      <w:b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hAnsi="Times New Roman" w:cs="Times New Roman"/>
      <w:b/>
      <w:sz w:val="2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qFormat/>
    <w:pPr>
      <w:ind w:left="680"/>
    </w:pPr>
    <w:rPr>
      <w:rFonts w:ascii="Times New Roman" w:hAnsi="Times New Roman" w:cs="Times New Roman"/>
      <w:iCs/>
      <w:szCs w:val="20"/>
    </w:r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  <w:pPr>
      <w:ind w:left="200" w:hangingChars="200" w:hanging="200"/>
    </w:pPr>
    <w:rPr>
      <w:rFonts w:ascii="Times New Roman" w:hAnsi="Times New Roman" w:cs="Times New Roman"/>
      <w:bCs/>
      <w:caps/>
      <w:szCs w:val="20"/>
    </w:rPr>
  </w:style>
  <w:style w:type="paragraph" w:styleId="TOC2">
    <w:name w:val="toc 2"/>
    <w:basedOn w:val="a"/>
    <w:next w:val="a"/>
    <w:autoRedefine/>
    <w:uiPriority w:val="39"/>
    <w:qFormat/>
    <w:pPr>
      <w:tabs>
        <w:tab w:val="right" w:leader="dot" w:pos="8296"/>
      </w:tabs>
      <w:ind w:left="340"/>
    </w:pPr>
    <w:rPr>
      <w:rFonts w:ascii="Times New Roman" w:hAnsi="Times New Roman" w:cs="Times New Roman"/>
      <w:smallCaps/>
      <w:szCs w:val="20"/>
    </w:rPr>
  </w:style>
  <w:style w:type="table" w:styleId="a9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autoRedefine/>
    <w:qFormat/>
    <w:rPr>
      <w:b/>
    </w:rPr>
  </w:style>
  <w:style w:type="character" w:styleId="ab">
    <w:name w:val="FollowedHyperlink"/>
    <w:basedOn w:val="a0"/>
    <w:autoRedefine/>
    <w:qFormat/>
    <w:rPr>
      <w:color w:val="800080"/>
      <w:u w:val="none"/>
    </w:rPr>
  </w:style>
  <w:style w:type="character" w:styleId="ac">
    <w:name w:val="Emphasis"/>
    <w:basedOn w:val="a0"/>
    <w:autoRedefine/>
    <w:qFormat/>
    <w:rPr>
      <w:b/>
    </w:rPr>
  </w:style>
  <w:style w:type="character" w:styleId="HTML">
    <w:name w:val="HTML Definition"/>
    <w:basedOn w:val="a0"/>
    <w:autoRedefine/>
    <w:qFormat/>
  </w:style>
  <w:style w:type="character" w:styleId="HTML0">
    <w:name w:val="HTML Typewriter"/>
    <w:basedOn w:val="a0"/>
    <w:autoRedefine/>
    <w:qFormat/>
    <w:rPr>
      <w:rFonts w:ascii="monospace" w:eastAsia="monospace" w:hAnsi="monospace" w:cs="monospace"/>
      <w:sz w:val="20"/>
    </w:rPr>
  </w:style>
  <w:style w:type="character" w:styleId="HTML1">
    <w:name w:val="HTML Acronym"/>
    <w:basedOn w:val="a0"/>
    <w:autoRedefine/>
    <w:qFormat/>
    <w:rPr>
      <w:rFonts w:ascii="ActionIcon ! important" w:eastAsia="ActionIcon ! important" w:hAnsi="ActionIcon ! important" w:cs="ActionIcon ! important"/>
      <w:color w:val="3D4B62"/>
      <w:sz w:val="16"/>
      <w:szCs w:val="16"/>
    </w:rPr>
  </w:style>
  <w:style w:type="character" w:styleId="HTML2">
    <w:name w:val="HTML Variable"/>
    <w:basedOn w:val="a0"/>
    <w:autoRedefine/>
    <w:qFormat/>
  </w:style>
  <w:style w:type="character" w:styleId="ad">
    <w:name w:val="Hyperlink"/>
    <w:basedOn w:val="a0"/>
    <w:autoRedefine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autoRedefine/>
    <w:qFormat/>
  </w:style>
  <w:style w:type="character" w:styleId="HTML5">
    <w:name w:val="HTML Keyboard"/>
    <w:basedOn w:val="a0"/>
    <w:autoRedefine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autoRedefine/>
    <w:qFormat/>
    <w:rPr>
      <w:rFonts w:ascii="monospace" w:eastAsia="monospace" w:hAnsi="monospace" w:cs="monospace" w:hint="default"/>
    </w:rPr>
  </w:style>
  <w:style w:type="paragraph" w:customStyle="1" w:styleId="21">
    <w:name w:val="样式 首行缩进:  2 字符"/>
    <w:basedOn w:val="a"/>
    <w:qFormat/>
    <w:pPr>
      <w:ind w:firstLineChars="200" w:firstLine="48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10">
    <w:name w:val="样式1"/>
    <w:basedOn w:val="a"/>
    <w:autoRedefine/>
    <w:qFormat/>
    <w:pPr>
      <w:spacing w:line="300" w:lineRule="auto"/>
      <w:ind w:firstLineChars="200" w:firstLine="480"/>
    </w:pPr>
    <w:rPr>
      <w:rFonts w:ascii="Times New Roman" w:hAnsi="Times New Roman" w:cs="Times New Roman"/>
      <w:sz w:val="24"/>
    </w:rPr>
  </w:style>
  <w:style w:type="paragraph" w:customStyle="1" w:styleId="11">
    <w:name w:val="无间隔1"/>
    <w:basedOn w:val="a"/>
    <w:autoRedefine/>
    <w:qFormat/>
    <w:pPr>
      <w:spacing w:line="360" w:lineRule="auto"/>
    </w:pPr>
    <w:rPr>
      <w:rFonts w:ascii="Times New Roman" w:hAnsi="Times New Roman" w:cs="Times New Roman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hAnsi="Times New Roman" w:cs="Times New Roman"/>
      <w:sz w:val="24"/>
    </w:rPr>
  </w:style>
  <w:style w:type="paragraph" w:customStyle="1" w:styleId="12">
    <w:name w:val="1"/>
    <w:basedOn w:val="a"/>
    <w:autoRedefine/>
    <w:qFormat/>
    <w:rPr>
      <w:rFonts w:ascii="Times New Roman" w:hAnsi="Times New Roman" w:cs="Times New Roman"/>
    </w:rPr>
  </w:style>
  <w:style w:type="paragraph" w:customStyle="1" w:styleId="msolistparagraph0">
    <w:name w:val="msolistparagraph"/>
    <w:basedOn w:val="a"/>
    <w:qFormat/>
    <w:rPr>
      <w:rFonts w:ascii="Times New Roman" w:hAnsi="Times New Roman" w:cs="Times New Roman"/>
    </w:rPr>
  </w:style>
  <w:style w:type="character" w:customStyle="1" w:styleId="time">
    <w:name w:val="time"/>
    <w:basedOn w:val="a0"/>
    <w:qFormat/>
  </w:style>
  <w:style w:type="character" w:customStyle="1" w:styleId="status">
    <w:name w:val="status"/>
    <w:basedOn w:val="a0"/>
    <w:autoRedefine/>
    <w:qFormat/>
    <w:rPr>
      <w:color w:val="0776DD"/>
    </w:rPr>
  </w:style>
  <w:style w:type="paragraph" w:styleId="ae">
    <w:name w:val="List Paragraph"/>
    <w:basedOn w:val="a"/>
    <w:autoRedefine/>
    <w:uiPriority w:val="34"/>
    <w:qFormat/>
  </w:style>
  <w:style w:type="character" w:customStyle="1" w:styleId="a8">
    <w:name w:val="页眉 字符"/>
    <w:basedOn w:val="a0"/>
    <w:link w:val="a7"/>
    <w:autoRedefine/>
    <w:uiPriority w:val="99"/>
    <w:qFormat/>
    <w:rPr>
      <w:rFonts w:asciiTheme="minorHAnsi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autoRedefine/>
    <w:qFormat/>
    <w:rPr>
      <w:rFonts w:asciiTheme="minorHAnsi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Times New Roman" w:hAnsi="Times New Roman"/>
      <w:b/>
      <w:kern w:val="2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A015B1-45BF-4814-9999-03808565A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580</Words>
  <Characters>3309</Characters>
  <Application>Microsoft Office Word</Application>
  <DocSecurity>0</DocSecurity>
  <Lines>27</Lines>
  <Paragraphs>7</Paragraphs>
  <ScaleCrop>false</ScaleCrop>
  <Company>国泰新点软件股份有限公司 0512-58188000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陆文涛</dc:creator>
  <cp:lastModifiedBy>a64831297@outlook.com</cp:lastModifiedBy>
  <cp:revision>2</cp:revision>
  <dcterms:created xsi:type="dcterms:W3CDTF">2024-01-04T07:17:00Z</dcterms:created>
  <dcterms:modified xsi:type="dcterms:W3CDTF">2024-01-04T07:17:00Z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BB03B5AA557044AF88AAE1FD706EC6CC</vt:lpwstr>
  </property>
</Properties>
</file>