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0AE4AC" w14:textId="77777777" w:rsidR="005A00ED" w:rsidRDefault="00000000">
      <w:pPr>
        <w:widowControl/>
        <w:ind w:firstLineChars="0"/>
        <w:rPr>
          <w:rFonts w:asciiTheme="minorHAnsi" w:hAnsiTheme="minorHAnsi" w:cstheme="minorBidi"/>
        </w:rPr>
      </w:pPr>
      <w:r>
        <w:rPr>
          <w:rFonts w:ascii="思源宋体 CN" w:eastAsia="思源宋体 CN" w:hAnsi="思源宋体 CN" w:cstheme="minorBidi"/>
          <w:noProof/>
        </w:rPr>
        <mc:AlternateContent>
          <mc:Choice Requires="wpc">
            <w:drawing>
              <wp:inline distT="0" distB="0" distL="0" distR="0" wp14:anchorId="493CE68B" wp14:editId="4065379D">
                <wp:extent cx="5342890" cy="3129280"/>
                <wp:effectExtent l="0" t="0" r="10160" b="0"/>
                <wp:docPr id="38" name="画布 38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28" name="文本框 4"/>
                        <wps:cNvSpPr txBox="1">
                          <a:spLocks noChangeArrowheads="1"/>
                        </wps:cNvSpPr>
                        <wps:spPr bwMode="auto">
                          <a:xfrm>
                            <a:off x="9500" y="2860673"/>
                            <a:ext cx="5316890" cy="261607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6A974CD5" w14:textId="77777777" w:rsidR="005A00ED" w:rsidRDefault="005A00ED">
                              <w:pPr>
                                <w:spacing w:before="120" w:after="120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文本框 5"/>
                        <wps:cNvSpPr txBox="1">
                          <a:spLocks noChangeArrowheads="1"/>
                        </wps:cNvSpPr>
                        <wps:spPr bwMode="auto">
                          <a:xfrm>
                            <a:off x="78101" y="1701143"/>
                            <a:ext cx="5265589" cy="1421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DA4AC25" w14:textId="77777777" w:rsidR="005A00ED" w:rsidRDefault="00000000">
                              <w:pPr>
                                <w:ind w:firstLine="560"/>
                                <w:jc w:val="center"/>
                                <w:rPr>
                                  <w:rFonts w:ascii="思源宋体 CN" w:eastAsia="思源宋体 CN" w:hAnsi="思源宋体 CN" w:cs="思源宋体 CN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思源宋体 CN" w:eastAsia="思源宋体 CN" w:hAnsi="思源宋体 CN" w:cs="思源宋体 CN" w:hint="eastAsia"/>
                                  <w:sz w:val="28"/>
                                  <w:szCs w:val="28"/>
                                </w:rPr>
                                <w:t>国泰新点软件股份有限公司</w:t>
                              </w:r>
                            </w:p>
                            <w:p w14:paraId="716CE5EC" w14:textId="77777777" w:rsidR="005A00ED" w:rsidRDefault="00000000">
                              <w:pPr>
                                <w:jc w:val="center"/>
                                <w:rPr>
                                  <w:rFonts w:ascii="思源宋体 CN" w:eastAsia="思源宋体 CN" w:hAnsi="思源宋体 CN" w:cs="思源宋体 CN"/>
                                  <w:b/>
                                  <w:color w:val="0000FF"/>
                                  <w:szCs w:val="21"/>
                                </w:rPr>
                              </w:pPr>
                              <w:r>
                                <w:rPr>
                                  <w:rFonts w:ascii="思源宋体 CN" w:eastAsia="思源宋体 CN" w:hAnsi="思源宋体 CN" w:cs="思源宋体 CN" w:hint="eastAsia"/>
                                  <w:szCs w:val="21"/>
                                </w:rPr>
                                <w:t>地址：张家港市杨舍</w:t>
                              </w:r>
                              <w:proofErr w:type="gramStart"/>
                              <w:r>
                                <w:rPr>
                                  <w:rFonts w:ascii="思源宋体 CN" w:eastAsia="思源宋体 CN" w:hAnsi="思源宋体 CN" w:cs="思源宋体 CN" w:hint="eastAsia"/>
                                  <w:szCs w:val="21"/>
                                </w:rPr>
                                <w:t>镇江帆路8号</w:t>
                              </w:r>
                              <w:proofErr w:type="gramEnd"/>
                              <w:r>
                                <w:rPr>
                                  <w:rFonts w:ascii="思源宋体 CN" w:eastAsia="思源宋体 CN" w:hAnsi="思源宋体 CN" w:cs="思源宋体 CN" w:hint="eastAsia"/>
                                  <w:b/>
                                  <w:color w:val="0000FF"/>
                                  <w:szCs w:val="21"/>
                                </w:rPr>
                                <w:t>(http://www.epoint.com.cn)</w:t>
                              </w:r>
                            </w:p>
                            <w:p w14:paraId="79BD90CF" w14:textId="77777777" w:rsidR="005A00ED" w:rsidRDefault="00000000">
                              <w:pPr>
                                <w:jc w:val="center"/>
                                <w:rPr>
                                  <w:rFonts w:ascii="思源宋体 CN" w:eastAsia="思源宋体 CN" w:hAnsi="思源宋体 CN" w:cs="思源宋体 CN"/>
                                  <w:szCs w:val="21"/>
                                </w:rPr>
                              </w:pPr>
                              <w:r>
                                <w:rPr>
                                  <w:rFonts w:ascii="思源宋体 CN" w:eastAsia="思源宋体 CN" w:hAnsi="思源宋体 CN" w:cs="思源宋体 CN" w:hint="eastAsia"/>
                                  <w:szCs w:val="21"/>
                                </w:rPr>
                                <w:t>电话：0512-58188000传真：0512-58132373</w:t>
                              </w:r>
                            </w:p>
                            <w:p w14:paraId="78693BA0" w14:textId="77777777" w:rsidR="005A00ED" w:rsidRDefault="005A00ED">
                              <w:pPr>
                                <w:rPr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972833" y="0"/>
                            <a:ext cx="3468925" cy="1767993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493CE68B" id="画布 38" o:spid="_x0000_s1026" editas="canvas" style="width:420.7pt;height:246.4pt;mso-position-horizontal-relative:char;mso-position-vertical-relative:line" coordsize="53428,31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3428;height:31292;visibility:visible;mso-wrap-style:square">
                  <v:fill o:detectmouseclick="t"/>
                  <v:path o:connecttype="non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4" o:spid="_x0000_s1028" type="#_x0000_t202" style="position:absolute;left:95;top:28606;width:53168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" fillcolor="silver" stroked="f">
                  <v:textbox>
                    <w:txbxContent>
                      <w:p w14:paraId="6A974CD5" w14:textId="77777777" w:rsidR="005A00ED" w:rsidRDefault="005A00ED">
                        <w:pPr>
                          <w:spacing w:before="120" w:after="120"/>
                        </w:pPr>
                      </w:p>
                    </w:txbxContent>
                  </v:textbox>
                </v:shape>
                <v:shape id="文本框 5" o:spid="_x0000_s1029" type="#_x0000_t202" style="position:absolute;left:781;top:17011;width:52655;height:14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14:paraId="3DA4AC25" w14:textId="77777777" w:rsidR="005A00ED" w:rsidRDefault="00000000">
                        <w:pPr>
                          <w:ind w:firstLine="560"/>
                          <w:jc w:val="center"/>
                          <w:rPr>
                            <w:rFonts w:ascii="思源宋体 CN" w:eastAsia="思源宋体 CN" w:hAnsi="思源宋体 CN" w:cs="思源宋体 C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思源宋体 CN" w:eastAsia="思源宋体 CN" w:hAnsi="思源宋体 CN" w:cs="思源宋体 CN" w:hint="eastAsia"/>
                            <w:sz w:val="28"/>
                            <w:szCs w:val="28"/>
                          </w:rPr>
                          <w:t>国泰新点软件股份有限公司</w:t>
                        </w:r>
                      </w:p>
                      <w:p w14:paraId="716CE5EC" w14:textId="77777777" w:rsidR="005A00ED" w:rsidRDefault="00000000">
                        <w:pPr>
                          <w:jc w:val="center"/>
                          <w:rPr>
                            <w:rFonts w:ascii="思源宋体 CN" w:eastAsia="思源宋体 CN" w:hAnsi="思源宋体 CN" w:cs="思源宋体 CN"/>
                            <w:b/>
                            <w:color w:val="0000FF"/>
                            <w:szCs w:val="21"/>
                          </w:rPr>
                        </w:pPr>
                        <w:r>
                          <w:rPr>
                            <w:rFonts w:ascii="思源宋体 CN" w:eastAsia="思源宋体 CN" w:hAnsi="思源宋体 CN" w:cs="思源宋体 CN" w:hint="eastAsia"/>
                            <w:szCs w:val="21"/>
                          </w:rPr>
                          <w:t>地址：张家港市杨舍</w:t>
                        </w:r>
                        <w:proofErr w:type="gramStart"/>
                        <w:r>
                          <w:rPr>
                            <w:rFonts w:ascii="思源宋体 CN" w:eastAsia="思源宋体 CN" w:hAnsi="思源宋体 CN" w:cs="思源宋体 CN" w:hint="eastAsia"/>
                            <w:szCs w:val="21"/>
                          </w:rPr>
                          <w:t>镇江帆路8号</w:t>
                        </w:r>
                        <w:proofErr w:type="gramEnd"/>
                        <w:r>
                          <w:rPr>
                            <w:rFonts w:ascii="思源宋体 CN" w:eastAsia="思源宋体 CN" w:hAnsi="思源宋体 CN" w:cs="思源宋体 CN" w:hint="eastAsia"/>
                            <w:b/>
                            <w:color w:val="0000FF"/>
                            <w:szCs w:val="21"/>
                          </w:rPr>
                          <w:t>(http://www.epoint.com.cn)</w:t>
                        </w:r>
                      </w:p>
                      <w:p w14:paraId="79BD90CF" w14:textId="77777777" w:rsidR="005A00ED" w:rsidRDefault="00000000">
                        <w:pPr>
                          <w:jc w:val="center"/>
                          <w:rPr>
                            <w:rFonts w:ascii="思源宋体 CN" w:eastAsia="思源宋体 CN" w:hAnsi="思源宋体 CN" w:cs="思源宋体 CN"/>
                            <w:szCs w:val="21"/>
                          </w:rPr>
                        </w:pPr>
                        <w:r>
                          <w:rPr>
                            <w:rFonts w:ascii="思源宋体 CN" w:eastAsia="思源宋体 CN" w:hAnsi="思源宋体 CN" w:cs="思源宋体 CN" w:hint="eastAsia"/>
                            <w:szCs w:val="21"/>
                          </w:rPr>
                          <w:t>电话：0512-58188000传真：0512-58132373</w:t>
                        </w:r>
                      </w:p>
                      <w:p w14:paraId="78693BA0" w14:textId="77777777" w:rsidR="005A00ED" w:rsidRDefault="005A00ED">
                        <w:pPr>
                          <w:rPr>
                            <w:szCs w:val="21"/>
                          </w:rPr>
                        </w:pPr>
                      </w:p>
                    </w:txbxContent>
                  </v:textbox>
                </v:shape>
                <v:shape id="图片 37" o:spid="_x0000_s1030" type="#_x0000_t75" style="position:absolute;left:9728;width:34689;height:17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">
                  <v:imagedata r:id="rId10" o:title=""/>
                </v:shape>
                <w10:anchorlock/>
              </v:group>
            </w:pict>
          </mc:Fallback>
        </mc:AlternateContent>
      </w:r>
    </w:p>
    <w:p w14:paraId="73F36DF4" w14:textId="77777777" w:rsidR="005A00ED" w:rsidRDefault="005A00ED">
      <w:pPr>
        <w:widowControl/>
        <w:ind w:firstLineChars="0" w:firstLine="1040"/>
        <w:jc w:val="both"/>
        <w:rPr>
          <w:rFonts w:ascii="思源宋体 CN" w:eastAsia="思源宋体 CN" w:hAnsi="思源宋体 CN" w:cs="黑体"/>
          <w:b/>
          <w:sz w:val="52"/>
          <w:szCs w:val="52"/>
          <w:lang w:bidi="ar"/>
        </w:rPr>
      </w:pPr>
    </w:p>
    <w:p w14:paraId="5CCE10D1" w14:textId="77777777" w:rsidR="005A00ED" w:rsidRDefault="00000000">
      <w:pPr>
        <w:widowControl/>
        <w:ind w:firstLineChars="0" w:firstLine="0"/>
        <w:jc w:val="center"/>
        <w:rPr>
          <w:rFonts w:ascii="思源宋体 CN" w:eastAsia="思源宋体 CN" w:hAnsi="思源宋体 CN" w:cs="黑体"/>
          <w:b/>
          <w:sz w:val="52"/>
          <w:szCs w:val="52"/>
          <w:lang w:bidi="ar"/>
        </w:rPr>
      </w:pPr>
      <w:r>
        <w:rPr>
          <w:rFonts w:ascii="思源宋体 CN" w:eastAsia="思源宋体 CN" w:hAnsi="思源宋体 CN" w:cs="黑体" w:hint="eastAsia"/>
          <w:b/>
          <w:sz w:val="52"/>
          <w:szCs w:val="52"/>
          <w:lang w:bidi="ar"/>
        </w:rPr>
        <w:t>新点电子交易平台通用功能</w:t>
      </w:r>
    </w:p>
    <w:p w14:paraId="68680069" w14:textId="77777777" w:rsidR="005A00ED" w:rsidRDefault="00000000">
      <w:pPr>
        <w:widowControl/>
        <w:ind w:firstLineChars="0" w:firstLine="0"/>
        <w:jc w:val="center"/>
        <w:rPr>
          <w:rFonts w:ascii="思源宋体 CN" w:eastAsia="思源宋体 CN" w:hAnsi="思源宋体 CN" w:cs="黑体"/>
          <w:b/>
          <w:sz w:val="52"/>
          <w:szCs w:val="52"/>
          <w:lang w:bidi="ar"/>
        </w:rPr>
      </w:pPr>
      <w:proofErr w:type="gramStart"/>
      <w:r>
        <w:rPr>
          <w:rFonts w:ascii="思源宋体 CN" w:eastAsia="思源宋体 CN" w:hAnsi="思源宋体 CN" w:cs="黑体" w:hint="eastAsia"/>
          <w:b/>
          <w:sz w:val="52"/>
          <w:szCs w:val="52"/>
          <w:lang w:bidi="ar"/>
        </w:rPr>
        <w:t>竞包人</w:t>
      </w:r>
      <w:proofErr w:type="gramEnd"/>
      <w:r>
        <w:rPr>
          <w:rFonts w:ascii="思源宋体 CN" w:eastAsia="思源宋体 CN" w:hAnsi="思源宋体 CN" w:cs="黑体" w:hint="eastAsia"/>
          <w:b/>
          <w:sz w:val="52"/>
          <w:szCs w:val="52"/>
          <w:lang w:bidi="ar"/>
        </w:rPr>
        <w:t>操作手册</w:t>
      </w:r>
    </w:p>
    <w:p w14:paraId="78E497DB" w14:textId="77777777" w:rsidR="005A00ED" w:rsidRDefault="005A00ED">
      <w:pPr>
        <w:pStyle w:val="IndentNormal"/>
        <w:ind w:firstLine="360"/>
        <w:rPr>
          <w:color w:val="000000" w:themeColor="text1"/>
        </w:rPr>
      </w:pPr>
    </w:p>
    <w:p w14:paraId="74A292FC" w14:textId="77777777" w:rsidR="005A00ED" w:rsidRDefault="005A00ED">
      <w:pPr>
        <w:pStyle w:val="IndentNormal"/>
        <w:ind w:firstLine="360"/>
        <w:rPr>
          <w:color w:val="000000" w:themeColor="text1"/>
        </w:rPr>
      </w:pPr>
    </w:p>
    <w:p w14:paraId="1BEDB314" w14:textId="77777777" w:rsidR="005A00ED" w:rsidRDefault="005A00ED">
      <w:pPr>
        <w:pStyle w:val="IndentNormal"/>
        <w:ind w:firstLine="360"/>
        <w:rPr>
          <w:color w:val="000000" w:themeColor="text1"/>
        </w:rPr>
      </w:pPr>
    </w:p>
    <w:p w14:paraId="08FBBE8A" w14:textId="77777777" w:rsidR="005A00ED" w:rsidRDefault="005A00ED">
      <w:pPr>
        <w:pStyle w:val="IndentNormal"/>
        <w:ind w:firstLine="360"/>
        <w:rPr>
          <w:color w:val="000000" w:themeColor="text1"/>
        </w:rPr>
      </w:pPr>
    </w:p>
    <w:p w14:paraId="3CC9776B" w14:textId="77777777" w:rsidR="005A00ED" w:rsidRDefault="005A00ED">
      <w:pPr>
        <w:pStyle w:val="IndentNormal"/>
        <w:ind w:firstLine="360"/>
        <w:rPr>
          <w:color w:val="000000" w:themeColor="text1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379"/>
        <w:gridCol w:w="1396"/>
        <w:gridCol w:w="1673"/>
        <w:gridCol w:w="3808"/>
      </w:tblGrid>
      <w:tr w:rsidR="005A00ED" w14:paraId="403B758E" w14:textId="77777777">
        <w:trPr>
          <w:trHeight w:val="464"/>
        </w:trPr>
        <w:tc>
          <w:tcPr>
            <w:tcW w:w="1384" w:type="dxa"/>
            <w:vAlign w:val="center"/>
          </w:tcPr>
          <w:p w14:paraId="17F7220F" w14:textId="77777777" w:rsidR="005A00ED" w:rsidRDefault="00000000">
            <w:pPr>
              <w:widowControl/>
              <w:ind w:firstLineChars="0"/>
              <w:rPr>
                <w:rFonts w:ascii="思源宋体 CN" w:eastAsia="思源宋体 CN" w:hAnsi="思源宋体 CN" w:cstheme="minorEastAsia"/>
                <w:b/>
                <w:szCs w:val="21"/>
              </w:rPr>
            </w:pPr>
            <w:r>
              <w:rPr>
                <w:rFonts w:ascii="思源宋体 CN" w:eastAsia="思源宋体 CN" w:hAnsi="思源宋体 CN" w:cstheme="minorEastAsia" w:hint="eastAsia"/>
                <w:b/>
                <w:szCs w:val="21"/>
              </w:rPr>
              <w:t>版本</w:t>
            </w:r>
          </w:p>
        </w:tc>
        <w:tc>
          <w:tcPr>
            <w:tcW w:w="1418" w:type="dxa"/>
            <w:vAlign w:val="center"/>
          </w:tcPr>
          <w:p w14:paraId="7EE25949" w14:textId="77777777" w:rsidR="005A00ED" w:rsidRDefault="00000000">
            <w:pPr>
              <w:widowControl/>
              <w:ind w:firstLineChars="0" w:firstLine="0"/>
              <w:rPr>
                <w:rFonts w:ascii="思源宋体 CN" w:eastAsia="思源宋体 CN" w:hAnsi="思源宋体 CN" w:cstheme="minorEastAsia"/>
                <w:b/>
                <w:szCs w:val="21"/>
              </w:rPr>
            </w:pPr>
            <w:r>
              <w:rPr>
                <w:rFonts w:ascii="思源宋体 CN" w:eastAsia="思源宋体 CN" w:hAnsi="思源宋体 CN" w:cstheme="minorEastAsia" w:hint="eastAsia"/>
                <w:b/>
                <w:szCs w:val="21"/>
              </w:rPr>
              <w:t>修改日期</w:t>
            </w:r>
          </w:p>
        </w:tc>
        <w:tc>
          <w:tcPr>
            <w:tcW w:w="1701" w:type="dxa"/>
            <w:vAlign w:val="center"/>
          </w:tcPr>
          <w:p w14:paraId="4C883C6E" w14:textId="77777777" w:rsidR="005A00ED" w:rsidRDefault="00000000">
            <w:pPr>
              <w:widowControl/>
              <w:ind w:firstLineChars="0"/>
              <w:rPr>
                <w:rFonts w:ascii="思源宋体 CN" w:eastAsia="思源宋体 CN" w:hAnsi="思源宋体 CN" w:cstheme="minorEastAsia"/>
                <w:b/>
                <w:szCs w:val="21"/>
              </w:rPr>
            </w:pPr>
            <w:r>
              <w:rPr>
                <w:rFonts w:ascii="思源宋体 CN" w:eastAsia="思源宋体 CN" w:hAnsi="思源宋体 CN" w:cstheme="minorEastAsia" w:hint="eastAsia"/>
                <w:b/>
                <w:szCs w:val="21"/>
              </w:rPr>
              <w:t>作者</w:t>
            </w:r>
          </w:p>
        </w:tc>
        <w:tc>
          <w:tcPr>
            <w:tcW w:w="3866" w:type="dxa"/>
            <w:vAlign w:val="center"/>
          </w:tcPr>
          <w:p w14:paraId="21832BFE" w14:textId="77777777" w:rsidR="005A00ED" w:rsidRDefault="00000000">
            <w:pPr>
              <w:widowControl/>
              <w:ind w:firstLineChars="800" w:firstLine="1687"/>
              <w:rPr>
                <w:rFonts w:ascii="思源宋体 CN" w:eastAsia="思源宋体 CN" w:hAnsi="思源宋体 CN" w:cstheme="minorEastAsia"/>
                <w:b/>
                <w:szCs w:val="21"/>
              </w:rPr>
            </w:pPr>
            <w:r>
              <w:rPr>
                <w:rFonts w:ascii="思源宋体 CN" w:eastAsia="思源宋体 CN" w:hAnsi="思源宋体 CN" w:cstheme="minorEastAsia" w:hint="eastAsia"/>
                <w:b/>
                <w:szCs w:val="21"/>
              </w:rPr>
              <w:t>备注</w:t>
            </w:r>
          </w:p>
        </w:tc>
      </w:tr>
      <w:tr w:rsidR="005A00ED" w14:paraId="2CF413C4" w14:textId="77777777">
        <w:trPr>
          <w:trHeight w:val="938"/>
        </w:trPr>
        <w:tc>
          <w:tcPr>
            <w:tcW w:w="1384" w:type="dxa"/>
            <w:vAlign w:val="center"/>
          </w:tcPr>
          <w:p w14:paraId="4419B0F6" w14:textId="77777777" w:rsidR="005A00ED" w:rsidRDefault="00000000">
            <w:pPr>
              <w:widowControl/>
              <w:ind w:firstLineChars="0"/>
              <w:rPr>
                <w:rFonts w:ascii="思源宋体 CN" w:eastAsia="思源宋体 CN" w:hAnsi="思源宋体 CN" w:cstheme="minorEastAsia"/>
                <w:szCs w:val="21"/>
              </w:rPr>
            </w:pPr>
            <w:r>
              <w:rPr>
                <w:rFonts w:ascii="思源宋体 CN" w:eastAsia="思源宋体 CN" w:hAnsi="思源宋体 CN" w:cstheme="minorEastAsia" w:hint="eastAsia"/>
                <w:szCs w:val="21"/>
              </w:rPr>
              <w:t>V1.0.0</w:t>
            </w:r>
          </w:p>
        </w:tc>
        <w:tc>
          <w:tcPr>
            <w:tcW w:w="1418" w:type="dxa"/>
            <w:vAlign w:val="center"/>
          </w:tcPr>
          <w:p w14:paraId="28A6A82F" w14:textId="77777777" w:rsidR="005A00ED" w:rsidRDefault="00000000">
            <w:pPr>
              <w:widowControl/>
              <w:ind w:firstLineChars="0" w:firstLine="0"/>
              <w:rPr>
                <w:rFonts w:ascii="思源宋体 CN" w:eastAsia="思源宋体 CN" w:hAnsi="思源宋体 CN" w:cstheme="minorEastAsia"/>
                <w:szCs w:val="21"/>
              </w:rPr>
            </w:pPr>
            <w:r>
              <w:rPr>
                <w:rFonts w:ascii="思源宋体 CN" w:eastAsia="思源宋体 CN" w:hAnsi="思源宋体 CN" w:cstheme="minorEastAsia" w:hint="eastAsia"/>
                <w:szCs w:val="21"/>
              </w:rPr>
              <w:t>2020-07-02</w:t>
            </w:r>
          </w:p>
        </w:tc>
        <w:tc>
          <w:tcPr>
            <w:tcW w:w="1701" w:type="dxa"/>
            <w:vAlign w:val="center"/>
          </w:tcPr>
          <w:p w14:paraId="1C8ECC3F" w14:textId="77777777" w:rsidR="005A00ED" w:rsidRDefault="00000000">
            <w:pPr>
              <w:widowControl/>
              <w:ind w:firstLineChars="0"/>
              <w:rPr>
                <w:rFonts w:ascii="思源宋体 CN" w:eastAsia="思源宋体 CN" w:hAnsi="思源宋体 CN" w:cstheme="minorEastAsia"/>
                <w:szCs w:val="21"/>
              </w:rPr>
            </w:pPr>
            <w:r>
              <w:rPr>
                <w:rFonts w:ascii="思源宋体 CN" w:eastAsia="思源宋体 CN" w:hAnsi="思源宋体 CN" w:cstheme="minorEastAsia" w:hint="eastAsia"/>
                <w:szCs w:val="21"/>
              </w:rPr>
              <w:t>陈科</w:t>
            </w:r>
          </w:p>
        </w:tc>
        <w:tc>
          <w:tcPr>
            <w:tcW w:w="3866" w:type="dxa"/>
            <w:vAlign w:val="center"/>
          </w:tcPr>
          <w:p w14:paraId="2D3E5711" w14:textId="77777777" w:rsidR="005A00ED" w:rsidRDefault="00000000">
            <w:pPr>
              <w:widowControl/>
              <w:ind w:firstLineChars="0" w:firstLine="0"/>
              <w:jc w:val="center"/>
              <w:rPr>
                <w:rFonts w:ascii="思源宋体 CN" w:eastAsia="思源宋体 CN" w:hAnsi="思源宋体 CN" w:cstheme="minorEastAsia"/>
                <w:szCs w:val="21"/>
              </w:rPr>
            </w:pPr>
            <w:r>
              <w:rPr>
                <w:rFonts w:ascii="思源宋体 CN" w:eastAsia="思源宋体 CN" w:hAnsi="思源宋体 CN" w:cstheme="minorEastAsia" w:hint="eastAsia"/>
                <w:szCs w:val="21"/>
              </w:rPr>
              <w:t>新点电子交易平台通用功能</w:t>
            </w:r>
          </w:p>
          <w:p w14:paraId="4B9EFA45" w14:textId="77777777" w:rsidR="005A00ED" w:rsidRDefault="00000000">
            <w:pPr>
              <w:widowControl/>
              <w:ind w:firstLineChars="0" w:firstLine="0"/>
              <w:jc w:val="center"/>
              <w:rPr>
                <w:rFonts w:ascii="思源宋体 CN" w:eastAsia="思源宋体 CN" w:hAnsi="思源宋体 CN" w:cstheme="minorEastAsia"/>
                <w:szCs w:val="21"/>
              </w:rPr>
            </w:pPr>
            <w:proofErr w:type="gramStart"/>
            <w:r>
              <w:rPr>
                <w:rFonts w:ascii="思源宋体 CN" w:eastAsia="思源宋体 CN" w:hAnsi="思源宋体 CN" w:cstheme="minorEastAsia" w:hint="eastAsia"/>
                <w:szCs w:val="21"/>
              </w:rPr>
              <w:t>竞包人</w:t>
            </w:r>
            <w:proofErr w:type="gramEnd"/>
            <w:r>
              <w:rPr>
                <w:rFonts w:ascii="思源宋体 CN" w:eastAsia="思源宋体 CN" w:hAnsi="思源宋体 CN" w:cstheme="minorEastAsia" w:hint="eastAsia"/>
                <w:szCs w:val="21"/>
              </w:rPr>
              <w:t>操作手册</w:t>
            </w:r>
          </w:p>
        </w:tc>
      </w:tr>
      <w:tr w:rsidR="005A00ED" w14:paraId="61C8B3A7" w14:textId="77777777">
        <w:trPr>
          <w:trHeight w:val="622"/>
        </w:trPr>
        <w:tc>
          <w:tcPr>
            <w:tcW w:w="1384" w:type="dxa"/>
            <w:vAlign w:val="center"/>
          </w:tcPr>
          <w:p w14:paraId="2AA712DB" w14:textId="77777777" w:rsidR="005A00ED" w:rsidRDefault="00000000">
            <w:pPr>
              <w:widowControl/>
              <w:spacing w:line="240" w:lineRule="auto"/>
              <w:ind w:firstLineChars="0"/>
              <w:rPr>
                <w:rFonts w:ascii="思源宋体 CN" w:eastAsia="思源宋体 CN" w:hAnsi="思源宋体 CN" w:cstheme="minorEastAsia"/>
                <w:szCs w:val="21"/>
              </w:rPr>
            </w:pPr>
            <w:r>
              <w:rPr>
                <w:rFonts w:ascii="思源宋体 CN" w:eastAsia="思源宋体 CN" w:hAnsi="思源宋体 CN" w:cstheme="minorEastAsia" w:hint="eastAsia"/>
                <w:szCs w:val="21"/>
              </w:rPr>
              <w:t>V2.0.0</w:t>
            </w:r>
          </w:p>
        </w:tc>
        <w:tc>
          <w:tcPr>
            <w:tcW w:w="1418" w:type="dxa"/>
            <w:vAlign w:val="center"/>
          </w:tcPr>
          <w:p w14:paraId="668B2E6D" w14:textId="77777777" w:rsidR="005A00ED" w:rsidRDefault="00000000">
            <w:pPr>
              <w:widowControl/>
              <w:spacing w:line="240" w:lineRule="auto"/>
              <w:ind w:firstLineChars="0" w:firstLine="0"/>
              <w:rPr>
                <w:rFonts w:ascii="思源宋体 CN" w:eastAsia="思源宋体 CN" w:hAnsi="思源宋体 CN" w:cstheme="minorEastAsia"/>
                <w:szCs w:val="21"/>
              </w:rPr>
            </w:pPr>
            <w:r>
              <w:rPr>
                <w:rFonts w:ascii="思源宋体 CN" w:eastAsia="思源宋体 CN" w:hAnsi="思源宋体 CN" w:cstheme="minorEastAsia" w:hint="eastAsia"/>
                <w:szCs w:val="21"/>
                <w:lang w:bidi="ar"/>
              </w:rPr>
              <w:t>2</w:t>
            </w:r>
            <w:r>
              <w:rPr>
                <w:rFonts w:ascii="思源宋体 CN" w:eastAsia="思源宋体 CN" w:hAnsi="思源宋体 CN" w:cstheme="minorEastAsia" w:hint="eastAsia"/>
                <w:szCs w:val="21"/>
              </w:rPr>
              <w:t>020-12-22</w:t>
            </w:r>
          </w:p>
        </w:tc>
        <w:tc>
          <w:tcPr>
            <w:tcW w:w="1701" w:type="dxa"/>
            <w:vAlign w:val="center"/>
          </w:tcPr>
          <w:p w14:paraId="048107C2" w14:textId="77777777" w:rsidR="005A00ED" w:rsidRDefault="00000000">
            <w:pPr>
              <w:widowControl/>
              <w:spacing w:line="240" w:lineRule="auto"/>
              <w:ind w:firstLineChars="0"/>
              <w:rPr>
                <w:rFonts w:ascii="思源宋体 CN" w:eastAsia="思源宋体 CN" w:hAnsi="思源宋体 CN" w:cstheme="minorEastAsia"/>
                <w:szCs w:val="21"/>
              </w:rPr>
            </w:pPr>
            <w:r>
              <w:rPr>
                <w:rFonts w:ascii="思源宋体 CN" w:eastAsia="思源宋体 CN" w:hAnsi="思源宋体 CN" w:cstheme="minorEastAsia" w:hint="eastAsia"/>
                <w:szCs w:val="21"/>
                <w:lang w:bidi="ar"/>
              </w:rPr>
              <w:t>陈科</w:t>
            </w:r>
          </w:p>
        </w:tc>
        <w:tc>
          <w:tcPr>
            <w:tcW w:w="3866" w:type="dxa"/>
            <w:vAlign w:val="center"/>
          </w:tcPr>
          <w:p w14:paraId="65135020" w14:textId="77777777" w:rsidR="005A00ED" w:rsidRDefault="00000000">
            <w:pPr>
              <w:widowControl/>
              <w:spacing w:line="240" w:lineRule="auto"/>
              <w:ind w:firstLineChars="0" w:firstLine="0"/>
              <w:jc w:val="center"/>
              <w:rPr>
                <w:rFonts w:ascii="思源宋体 CN" w:eastAsia="思源宋体 CN" w:hAnsi="思源宋体 CN" w:cstheme="minorEastAsia"/>
                <w:szCs w:val="21"/>
              </w:rPr>
            </w:pPr>
            <w:r>
              <w:rPr>
                <w:rFonts w:ascii="思源宋体 CN" w:eastAsia="思源宋体 CN" w:hAnsi="思源宋体 CN" w:cstheme="minorEastAsia" w:hint="eastAsia"/>
                <w:szCs w:val="21"/>
              </w:rPr>
              <w:t>新点电子交易平台通用功能</w:t>
            </w:r>
          </w:p>
          <w:p w14:paraId="30F5D3BC" w14:textId="77777777" w:rsidR="005A00ED" w:rsidRDefault="00000000">
            <w:pPr>
              <w:widowControl/>
              <w:spacing w:line="240" w:lineRule="auto"/>
              <w:ind w:firstLineChars="0" w:firstLine="0"/>
              <w:jc w:val="center"/>
              <w:rPr>
                <w:rFonts w:ascii="思源宋体 CN" w:eastAsia="思源宋体 CN" w:hAnsi="思源宋体 CN" w:cstheme="minorEastAsia"/>
                <w:szCs w:val="21"/>
              </w:rPr>
            </w:pPr>
            <w:proofErr w:type="gramStart"/>
            <w:r>
              <w:rPr>
                <w:rFonts w:ascii="思源宋体 CN" w:eastAsia="思源宋体 CN" w:hAnsi="思源宋体 CN" w:cstheme="minorEastAsia" w:hint="eastAsia"/>
                <w:szCs w:val="21"/>
              </w:rPr>
              <w:t>竞包人</w:t>
            </w:r>
            <w:proofErr w:type="gramEnd"/>
            <w:r>
              <w:rPr>
                <w:rFonts w:ascii="思源宋体 CN" w:eastAsia="思源宋体 CN" w:hAnsi="思源宋体 CN" w:cstheme="minorEastAsia" w:hint="eastAsia"/>
                <w:szCs w:val="21"/>
              </w:rPr>
              <w:t>操作手册</w:t>
            </w:r>
          </w:p>
        </w:tc>
      </w:tr>
      <w:tr w:rsidR="005A00ED" w14:paraId="6ED4AF6A" w14:textId="77777777">
        <w:trPr>
          <w:trHeight w:val="622"/>
        </w:trPr>
        <w:tc>
          <w:tcPr>
            <w:tcW w:w="1384" w:type="dxa"/>
            <w:vAlign w:val="center"/>
          </w:tcPr>
          <w:p w14:paraId="6BA0FE22" w14:textId="77777777" w:rsidR="005A00ED" w:rsidRDefault="00000000">
            <w:pPr>
              <w:widowControl/>
              <w:spacing w:line="240" w:lineRule="auto"/>
              <w:ind w:firstLineChars="0"/>
              <w:rPr>
                <w:rFonts w:ascii="思源宋体 CN" w:eastAsia="思源宋体 CN" w:hAnsi="思源宋体 CN" w:cstheme="minorEastAsia"/>
                <w:szCs w:val="21"/>
              </w:rPr>
            </w:pPr>
            <w:r>
              <w:rPr>
                <w:rFonts w:ascii="思源宋体 CN" w:eastAsia="思源宋体 CN" w:hAnsi="思源宋体 CN" w:cstheme="minorEastAsia" w:hint="eastAsia"/>
                <w:szCs w:val="21"/>
              </w:rPr>
              <w:t>V</w:t>
            </w:r>
            <w:r>
              <w:rPr>
                <w:rFonts w:ascii="思源宋体 CN" w:eastAsia="思源宋体 CN" w:hAnsi="思源宋体 CN" w:cstheme="minorEastAsia"/>
                <w:szCs w:val="21"/>
              </w:rPr>
              <w:t>2.1.0</w:t>
            </w:r>
          </w:p>
        </w:tc>
        <w:tc>
          <w:tcPr>
            <w:tcW w:w="1418" w:type="dxa"/>
            <w:vAlign w:val="center"/>
          </w:tcPr>
          <w:p w14:paraId="1A4250D8" w14:textId="77777777" w:rsidR="005A00ED" w:rsidRDefault="00000000">
            <w:pPr>
              <w:widowControl/>
              <w:spacing w:line="240" w:lineRule="auto"/>
              <w:ind w:firstLineChars="0" w:firstLine="0"/>
              <w:rPr>
                <w:rFonts w:ascii="思源宋体 CN" w:eastAsia="思源宋体 CN" w:hAnsi="思源宋体 CN" w:cstheme="minorEastAsia"/>
                <w:szCs w:val="21"/>
                <w:lang w:bidi="ar"/>
              </w:rPr>
            </w:pPr>
            <w:r>
              <w:rPr>
                <w:rFonts w:ascii="思源宋体 CN" w:eastAsia="思源宋体 CN" w:hAnsi="思源宋体 CN" w:cstheme="minorEastAsia" w:hint="eastAsia"/>
                <w:szCs w:val="21"/>
                <w:lang w:bidi="ar"/>
              </w:rPr>
              <w:t>2</w:t>
            </w:r>
            <w:r>
              <w:rPr>
                <w:rFonts w:ascii="思源宋体 CN" w:eastAsia="思源宋体 CN" w:hAnsi="思源宋体 CN" w:cstheme="minorEastAsia"/>
                <w:szCs w:val="21"/>
                <w:lang w:bidi="ar"/>
              </w:rPr>
              <w:t>021-09-18</w:t>
            </w:r>
          </w:p>
        </w:tc>
        <w:tc>
          <w:tcPr>
            <w:tcW w:w="1701" w:type="dxa"/>
            <w:vAlign w:val="center"/>
          </w:tcPr>
          <w:p w14:paraId="7D2436EC" w14:textId="77777777" w:rsidR="005A00ED" w:rsidRDefault="00000000">
            <w:pPr>
              <w:widowControl/>
              <w:spacing w:line="240" w:lineRule="auto"/>
              <w:ind w:firstLineChars="0"/>
              <w:rPr>
                <w:rFonts w:ascii="思源宋体 CN" w:eastAsia="思源宋体 CN" w:hAnsi="思源宋体 CN" w:cstheme="minorEastAsia"/>
                <w:szCs w:val="21"/>
                <w:lang w:bidi="ar"/>
              </w:rPr>
            </w:pPr>
            <w:r>
              <w:rPr>
                <w:rFonts w:ascii="思源宋体 CN" w:eastAsia="思源宋体 CN" w:hAnsi="思源宋体 CN" w:cstheme="minorEastAsia" w:hint="eastAsia"/>
                <w:szCs w:val="21"/>
                <w:lang w:bidi="ar"/>
              </w:rPr>
              <w:t>荣辰</w:t>
            </w:r>
            <w:proofErr w:type="gramStart"/>
            <w:r>
              <w:rPr>
                <w:rFonts w:ascii="思源宋体 CN" w:eastAsia="思源宋体 CN" w:hAnsi="思源宋体 CN" w:cstheme="minorEastAsia" w:hint="eastAsia"/>
                <w:szCs w:val="21"/>
                <w:lang w:bidi="ar"/>
              </w:rPr>
              <w:t>辰</w:t>
            </w:r>
            <w:proofErr w:type="gramEnd"/>
          </w:p>
        </w:tc>
        <w:tc>
          <w:tcPr>
            <w:tcW w:w="3866" w:type="dxa"/>
            <w:vAlign w:val="center"/>
          </w:tcPr>
          <w:p w14:paraId="715BEE5F" w14:textId="77777777" w:rsidR="005A00ED" w:rsidRDefault="00000000">
            <w:pPr>
              <w:widowControl/>
              <w:spacing w:line="240" w:lineRule="auto"/>
              <w:ind w:firstLineChars="0" w:firstLine="0"/>
              <w:jc w:val="center"/>
              <w:rPr>
                <w:rFonts w:ascii="思源宋体 CN" w:eastAsia="思源宋体 CN" w:hAnsi="思源宋体 CN" w:cstheme="minorEastAsia"/>
                <w:szCs w:val="21"/>
              </w:rPr>
            </w:pPr>
            <w:r>
              <w:rPr>
                <w:rFonts w:ascii="思源宋体 CN" w:eastAsia="思源宋体 CN" w:hAnsi="思源宋体 CN" w:cstheme="minorEastAsia" w:hint="eastAsia"/>
                <w:szCs w:val="21"/>
              </w:rPr>
              <w:t>文档内容更新</w:t>
            </w:r>
          </w:p>
        </w:tc>
      </w:tr>
    </w:tbl>
    <w:p w14:paraId="705A6DEA" w14:textId="77777777" w:rsidR="005A00ED" w:rsidRDefault="005A00ED">
      <w:pPr>
        <w:spacing w:line="240" w:lineRule="auto"/>
        <w:ind w:firstLineChars="0" w:firstLine="0"/>
        <w:rPr>
          <w:b/>
          <w:color w:val="000000" w:themeColor="text1"/>
          <w:spacing w:val="200"/>
          <w:sz w:val="32"/>
        </w:rPr>
      </w:pPr>
    </w:p>
    <w:sdt>
      <w:sdtPr>
        <w:rPr>
          <w:rFonts w:ascii="Times New Roman" w:eastAsia="宋体" w:hAnsi="Times New Roman" w:cs="Times New Roman"/>
          <w:b w:val="0"/>
          <w:bCs w:val="0"/>
          <w:color w:val="auto"/>
          <w:kern w:val="2"/>
          <w:sz w:val="21"/>
          <w:szCs w:val="24"/>
          <w:lang w:val="zh-CN"/>
        </w:rPr>
        <w:id w:val="-312566394"/>
        <w:docPartObj>
          <w:docPartGallery w:val="Table of Contents"/>
          <w:docPartUnique/>
        </w:docPartObj>
      </w:sdtPr>
      <w:sdtContent>
        <w:p w14:paraId="5837A650" w14:textId="77777777" w:rsidR="005A00ED" w:rsidRDefault="00000000">
          <w:pPr>
            <w:pStyle w:val="TOC10"/>
            <w:jc w:val="center"/>
            <w:rPr>
              <w:rFonts w:ascii="思源宋体 CN" w:eastAsia="思源宋体 CN" w:hAnsi="思源宋体 CN"/>
              <w:color w:val="auto"/>
              <w:sz w:val="32"/>
              <w:szCs w:val="32"/>
            </w:rPr>
          </w:pPr>
          <w:r>
            <w:rPr>
              <w:rFonts w:ascii="思源宋体 CN" w:eastAsia="思源宋体 CN" w:hAnsi="思源宋体 CN"/>
              <w:color w:val="auto"/>
              <w:sz w:val="32"/>
              <w:szCs w:val="32"/>
              <w:lang w:val="zh-CN"/>
            </w:rPr>
            <w:t>目</w:t>
          </w:r>
          <w:r>
            <w:rPr>
              <w:rFonts w:ascii="思源宋体 CN" w:eastAsia="思源宋体 CN" w:hAnsi="思源宋体 CN" w:hint="eastAsia"/>
              <w:color w:val="auto"/>
              <w:sz w:val="32"/>
              <w:szCs w:val="32"/>
              <w:lang w:val="zh-CN"/>
            </w:rPr>
            <w:t xml:space="preserve"> </w:t>
          </w:r>
          <w:r>
            <w:rPr>
              <w:rFonts w:ascii="思源宋体 CN" w:eastAsia="思源宋体 CN" w:hAnsi="思源宋体 CN"/>
              <w:color w:val="auto"/>
              <w:sz w:val="32"/>
              <w:szCs w:val="32"/>
              <w:lang w:val="zh-CN"/>
            </w:rPr>
            <w:t>录</w:t>
          </w:r>
        </w:p>
        <w:p w14:paraId="1149D273" w14:textId="15EA4B0A" w:rsidR="00C52DF9" w:rsidRDefault="00000000">
          <w:pPr>
            <w:pStyle w:val="TOC1"/>
            <w:tabs>
              <w:tab w:val="left" w:pos="840"/>
              <w:tab w:val="right" w:leader="dot" w:pos="8256"/>
            </w:tabs>
            <w:rPr>
              <w:rFonts w:asciiTheme="minorHAnsi" w:eastAsiaTheme="minorEastAsia" w:hAnsiTheme="minorHAnsi" w:cstheme="minorBidi"/>
              <w:bCs w:val="0"/>
              <w:caps w:val="0"/>
              <w:noProof/>
              <w:szCs w:val="22"/>
              <w14:ligatures w14:val="standardContextual"/>
            </w:rPr>
          </w:pPr>
          <w:r>
            <w:rPr>
              <w:rFonts w:ascii="思源宋体 CN" w:eastAsia="思源宋体 CN" w:hAnsi="思源宋体 CN"/>
              <w:szCs w:val="21"/>
            </w:rPr>
            <w:fldChar w:fldCharType="begin"/>
          </w:r>
          <w:r>
            <w:rPr>
              <w:rFonts w:ascii="思源宋体 CN" w:eastAsia="思源宋体 CN" w:hAnsi="思源宋体 CN"/>
              <w:szCs w:val="21"/>
            </w:rPr>
            <w:instrText xml:space="preserve"> TOC \o "1-3" \h \z \u </w:instrText>
          </w:r>
          <w:r>
            <w:rPr>
              <w:rFonts w:ascii="思源宋体 CN" w:eastAsia="思源宋体 CN" w:hAnsi="思源宋体 CN"/>
              <w:szCs w:val="21"/>
            </w:rPr>
            <w:fldChar w:fldCharType="separate"/>
          </w:r>
          <w:hyperlink w:anchor="_Toc155272508" w:history="1">
            <w:r w:rsidR="00C52DF9" w:rsidRPr="00BF38FD">
              <w:rPr>
                <w:rStyle w:val="ae"/>
                <w:rFonts w:ascii="思源宋体 CN" w:eastAsia="思源宋体 CN" w:hAnsi="思源宋体 CN"/>
                <w:noProof/>
              </w:rPr>
              <w:t>一、</w:t>
            </w:r>
            <w:r w:rsidR="00C52DF9">
              <w:rPr>
                <w:rFonts w:asciiTheme="minorHAnsi" w:eastAsiaTheme="minorEastAsia" w:hAnsiTheme="minorHAnsi" w:cstheme="minorBidi"/>
                <w:bCs w:val="0"/>
                <w:caps w:val="0"/>
                <w:noProof/>
                <w:szCs w:val="22"/>
                <w14:ligatures w14:val="standardContextual"/>
              </w:rPr>
              <w:tab/>
            </w:r>
            <w:r w:rsidR="00C52DF9" w:rsidRPr="00BF38FD">
              <w:rPr>
                <w:rStyle w:val="ae"/>
                <w:rFonts w:ascii="思源宋体 CN" w:eastAsia="思源宋体 CN" w:hAnsi="思源宋体 CN"/>
                <w:noProof/>
              </w:rPr>
              <w:t>系统前期准备</w:t>
            </w:r>
            <w:r w:rsidR="00C52DF9">
              <w:rPr>
                <w:noProof/>
                <w:webHidden/>
              </w:rPr>
              <w:tab/>
            </w:r>
            <w:r w:rsidR="00C52DF9">
              <w:rPr>
                <w:noProof/>
                <w:webHidden/>
              </w:rPr>
              <w:fldChar w:fldCharType="begin"/>
            </w:r>
            <w:r w:rsidR="00C52DF9">
              <w:rPr>
                <w:noProof/>
                <w:webHidden/>
              </w:rPr>
              <w:instrText xml:space="preserve"> PAGEREF _Toc155272508 \h </w:instrText>
            </w:r>
            <w:r w:rsidR="00C52DF9">
              <w:rPr>
                <w:noProof/>
                <w:webHidden/>
              </w:rPr>
            </w:r>
            <w:r w:rsidR="00C52DF9">
              <w:rPr>
                <w:noProof/>
                <w:webHidden/>
              </w:rPr>
              <w:fldChar w:fldCharType="separate"/>
            </w:r>
            <w:r w:rsidR="00C52DF9">
              <w:rPr>
                <w:noProof/>
                <w:webHidden/>
              </w:rPr>
              <w:t>1</w:t>
            </w:r>
            <w:r w:rsidR="00C52DF9">
              <w:rPr>
                <w:noProof/>
                <w:webHidden/>
              </w:rPr>
              <w:fldChar w:fldCharType="end"/>
            </w:r>
          </w:hyperlink>
        </w:p>
        <w:p w14:paraId="581B4132" w14:textId="7CA7CB00" w:rsidR="00C52DF9" w:rsidRDefault="00C52DF9">
          <w:pPr>
            <w:pStyle w:val="TOC2"/>
            <w:tabs>
              <w:tab w:val="left" w:pos="1260"/>
              <w:tab w:val="right" w:leader="dot" w:pos="8256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  <w14:ligatures w14:val="standardContextual"/>
            </w:rPr>
          </w:pPr>
          <w:hyperlink w:anchor="_Toc155272509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1.1、</w:t>
            </w:r>
            <w:r>
              <w:rPr>
                <w:rFonts w:asciiTheme="minorHAnsi" w:eastAsiaTheme="minorEastAsia" w:hAnsiTheme="minorHAnsi" w:cstheme="minorBidi"/>
                <w:smallCaps w:val="0"/>
                <w:noProof/>
                <w:szCs w:val="22"/>
                <w14:ligatures w14:val="standardContextual"/>
              </w:rPr>
              <w:tab/>
            </w:r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浏览器配置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A0F694" w14:textId="71718665" w:rsidR="00C52DF9" w:rsidRDefault="00C52DF9" w:rsidP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10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1.1.1、Internet选项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205652" w14:textId="3202283D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11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1.1.2、关闭拦截工具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9C575C" w14:textId="15A241BC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12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1.1.3、兼容性视图设置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D060E1" w14:textId="3D9AD795" w:rsidR="00C52DF9" w:rsidRDefault="00C52DF9">
          <w:pPr>
            <w:pStyle w:val="TOC1"/>
            <w:tabs>
              <w:tab w:val="left" w:pos="840"/>
              <w:tab w:val="right" w:leader="dot" w:pos="8256"/>
            </w:tabs>
            <w:rPr>
              <w:rFonts w:asciiTheme="minorHAnsi" w:eastAsiaTheme="minorEastAsia" w:hAnsiTheme="minorHAnsi" w:cstheme="minorBidi"/>
              <w:bCs w:val="0"/>
              <w:caps w:val="0"/>
              <w:noProof/>
              <w:szCs w:val="22"/>
              <w14:ligatures w14:val="standardContextual"/>
            </w:rPr>
          </w:pPr>
          <w:hyperlink w:anchor="_Toc155272513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二、</w:t>
            </w:r>
            <w:r>
              <w:rPr>
                <w:rFonts w:asciiTheme="minorHAnsi" w:eastAsiaTheme="minorEastAsia" w:hAnsiTheme="minorHAnsi" w:cstheme="minorBidi"/>
                <w:bCs w:val="0"/>
                <w:caps w:val="0"/>
                <w:noProof/>
                <w:szCs w:val="22"/>
                <w14:ligatures w14:val="standardContextual"/>
              </w:rPr>
              <w:tab/>
            </w:r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竞包人登录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216656" w14:textId="089854E1" w:rsidR="00C52DF9" w:rsidRDefault="00C52DF9">
          <w:pPr>
            <w:pStyle w:val="TOC2"/>
            <w:tabs>
              <w:tab w:val="left" w:pos="1260"/>
              <w:tab w:val="right" w:leader="dot" w:pos="8256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  <w14:ligatures w14:val="standardContextual"/>
            </w:rPr>
          </w:pPr>
          <w:hyperlink w:anchor="_Toc155272514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2.1、</w:t>
            </w:r>
            <w:r>
              <w:rPr>
                <w:rFonts w:asciiTheme="minorHAnsi" w:eastAsiaTheme="minorEastAsia" w:hAnsiTheme="minorHAnsi" w:cstheme="minorBidi"/>
                <w:smallCaps w:val="0"/>
                <w:noProof/>
                <w:szCs w:val="22"/>
                <w14:ligatures w14:val="standardContextual"/>
              </w:rPr>
              <w:tab/>
            </w:r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系统登录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5FDFD6" w14:textId="291786DB" w:rsidR="00C52DF9" w:rsidRDefault="00C52DF9">
          <w:pPr>
            <w:pStyle w:val="TOC1"/>
            <w:tabs>
              <w:tab w:val="left" w:pos="840"/>
              <w:tab w:val="right" w:leader="dot" w:pos="8256"/>
            </w:tabs>
            <w:rPr>
              <w:rFonts w:asciiTheme="minorHAnsi" w:eastAsiaTheme="minorEastAsia" w:hAnsiTheme="minorHAnsi" w:cstheme="minorBidi"/>
              <w:bCs w:val="0"/>
              <w:caps w:val="0"/>
              <w:noProof/>
              <w:szCs w:val="22"/>
              <w14:ligatures w14:val="standardContextual"/>
            </w:rPr>
          </w:pPr>
          <w:hyperlink w:anchor="_Toc155272515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三、</w:t>
            </w:r>
            <w:r>
              <w:rPr>
                <w:rFonts w:asciiTheme="minorHAnsi" w:eastAsiaTheme="minorEastAsia" w:hAnsiTheme="minorHAnsi" w:cstheme="minorBidi"/>
                <w:bCs w:val="0"/>
                <w:caps w:val="0"/>
                <w:noProof/>
                <w:szCs w:val="22"/>
                <w14:ligatures w14:val="standardContextual"/>
              </w:rPr>
              <w:tab/>
            </w:r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业务报名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1AF27B" w14:textId="4FF8AEE5" w:rsidR="00C52DF9" w:rsidRDefault="00C52DF9">
          <w:pPr>
            <w:pStyle w:val="TOC2"/>
            <w:tabs>
              <w:tab w:val="left" w:pos="1260"/>
              <w:tab w:val="right" w:leader="dot" w:pos="8256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  <w14:ligatures w14:val="standardContextual"/>
            </w:rPr>
          </w:pPr>
          <w:hyperlink w:anchor="_Toc155272516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3.1、</w:t>
            </w:r>
            <w:r>
              <w:rPr>
                <w:rFonts w:asciiTheme="minorHAnsi" w:eastAsiaTheme="minorEastAsia" w:hAnsiTheme="minorHAnsi" w:cstheme="minorBidi"/>
                <w:smallCaps w:val="0"/>
                <w:noProof/>
                <w:szCs w:val="22"/>
                <w14:ligatures w14:val="standardContextual"/>
              </w:rPr>
              <w:tab/>
            </w:r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发包公告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D51514" w14:textId="6C107DCA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17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3.1.1、填写竞包信息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96632E" w14:textId="449D29A9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18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3.1.2、查看公告详情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67970E" w14:textId="594504BC" w:rsidR="00C52DF9" w:rsidRDefault="00C52DF9">
          <w:pPr>
            <w:pStyle w:val="TOC2"/>
            <w:tabs>
              <w:tab w:val="left" w:pos="1260"/>
              <w:tab w:val="right" w:leader="dot" w:pos="8256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  <w14:ligatures w14:val="standardContextual"/>
            </w:rPr>
          </w:pPr>
          <w:hyperlink w:anchor="_Toc155272519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3.2、</w:t>
            </w:r>
            <w:r>
              <w:rPr>
                <w:rFonts w:asciiTheme="minorHAnsi" w:eastAsiaTheme="minorEastAsia" w:hAnsiTheme="minorHAnsi" w:cstheme="minorBidi"/>
                <w:smallCaps w:val="0"/>
                <w:noProof/>
                <w:szCs w:val="22"/>
                <w14:ligatures w14:val="standardContextual"/>
              </w:rPr>
              <w:tab/>
            </w:r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我的</w:t>
            </w:r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项</w:t>
            </w:r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1AC888" w14:textId="4889720F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20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3.2.1、发包文件领取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8BD814" w14:textId="1A93F275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21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3.2.2、答疑澄清文件领取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ED6CD3" w14:textId="531B6940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22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3.2.3、上传竞包文件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74DAB5" w14:textId="0F612361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23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3.2.4、开标签到解密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F71591" w14:textId="3BE7EEB6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24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3.2.5、评标解密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031DEA" w14:textId="028552E3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25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3.2.6、评标澄清回复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9F635C" w14:textId="254C9854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26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3.2.7、开标记录表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B3B9F4" w14:textId="3077C18E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27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3.2.8、预承包通知书查看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F1B74F" w14:textId="1B656D8D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28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3.2.9、合同签署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121A4E" w14:textId="3FCFDEBB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29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3.2.10、提问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87FC8C" w14:textId="2A37D4D8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30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3.2.11、异议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F07B60" w14:textId="0CE7046E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31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3.2.12、投诉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B9D6A8" w14:textId="6DAEF769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32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3.2.13、查看踏勘记录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6CE17F" w14:textId="15D94FB4" w:rsidR="00C52DF9" w:rsidRDefault="00C52DF9">
          <w:pPr>
            <w:pStyle w:val="TOC2"/>
            <w:tabs>
              <w:tab w:val="left" w:pos="1260"/>
              <w:tab w:val="right" w:leader="dot" w:pos="8256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  <w14:ligatures w14:val="standardContextual"/>
            </w:rPr>
          </w:pPr>
          <w:hyperlink w:anchor="_Toc155272533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3.3、</w:t>
            </w:r>
            <w:r>
              <w:rPr>
                <w:rFonts w:asciiTheme="minorHAnsi" w:eastAsiaTheme="minorEastAsia" w:hAnsiTheme="minorHAnsi" w:cstheme="minorBidi"/>
                <w:smallCaps w:val="0"/>
                <w:noProof/>
                <w:szCs w:val="22"/>
                <w14:ligatures w14:val="standardContextual"/>
              </w:rPr>
              <w:tab/>
            </w:r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中标项目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137F5B" w14:textId="0409AFFD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34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3.3.1、预承包通知书查看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09A512" w14:textId="276DCB8A" w:rsidR="00C52DF9" w:rsidRDefault="00C52DF9">
          <w:pPr>
            <w:pStyle w:val="TOC2"/>
            <w:tabs>
              <w:tab w:val="left" w:pos="1260"/>
              <w:tab w:val="right" w:leader="dot" w:pos="8256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  <w14:ligatures w14:val="standardContextual"/>
            </w:rPr>
          </w:pPr>
          <w:hyperlink w:anchor="_Toc155272535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3.4、</w:t>
            </w:r>
            <w:r>
              <w:rPr>
                <w:rFonts w:asciiTheme="minorHAnsi" w:eastAsiaTheme="minorEastAsia" w:hAnsiTheme="minorHAnsi" w:cstheme="minorBidi"/>
                <w:smallCaps w:val="0"/>
                <w:noProof/>
                <w:szCs w:val="22"/>
                <w14:ligatures w14:val="standardContextual"/>
              </w:rPr>
              <w:tab/>
            </w:r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标后管理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0E6ED7" w14:textId="5E26946F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36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3.4.1、新增施工记录（周报）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BF1D01" w14:textId="26D7C01F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37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3.4.2、新增工程支付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C85C3E" w14:textId="46F47690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38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3.4.3、新增工程变更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87AF28" w14:textId="51F572D8" w:rsidR="00C52DF9" w:rsidRDefault="00C52DF9">
          <w:pPr>
            <w:pStyle w:val="TOC3"/>
            <w:tabs>
              <w:tab w:val="right" w:leader="dot" w:pos="8256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  <w14:ligatures w14:val="standardContextual"/>
            </w:rPr>
          </w:pPr>
          <w:hyperlink w:anchor="_Toc155272539" w:history="1">
            <w:r w:rsidRPr="00BF38FD">
              <w:rPr>
                <w:rStyle w:val="ae"/>
                <w:rFonts w:ascii="思源宋体 CN" w:eastAsia="思源宋体 CN" w:hAnsi="思源宋体 CN"/>
                <w:noProof/>
              </w:rPr>
              <w:t>3.4.4、新增工程验收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_Toc155272539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110D46" w14:textId="13577C75" w:rsidR="005A00ED" w:rsidRDefault="00000000">
          <w:r>
            <w:rPr>
              <w:rFonts w:ascii="思源宋体 CN" w:eastAsia="思源宋体 CN" w:hAnsi="思源宋体 CN"/>
              <w:bCs/>
              <w:szCs w:val="21"/>
              <w:lang w:val="zh-CN"/>
            </w:rPr>
            <w:fldChar w:fldCharType="end"/>
          </w:r>
        </w:p>
      </w:sdtContent>
    </w:sdt>
    <w:p w14:paraId="5536F7FE" w14:textId="77777777" w:rsidR="005A00ED" w:rsidRDefault="005A00ED">
      <w:pPr>
        <w:spacing w:line="240" w:lineRule="auto"/>
        <w:ind w:firstLineChars="0" w:firstLine="0"/>
        <w:rPr>
          <w:b/>
          <w:color w:val="000000" w:themeColor="text1"/>
          <w:spacing w:val="200"/>
          <w:sz w:val="32"/>
        </w:rPr>
        <w:sectPr w:rsidR="005A00ED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6" w:h="16838"/>
          <w:pgMar w:top="1440" w:right="1797" w:bottom="1440" w:left="1843" w:header="454" w:footer="680" w:gutter="0"/>
          <w:pgNumType w:start="0"/>
          <w:cols w:space="720"/>
          <w:titlePg/>
          <w:docGrid w:type="lines" w:linePitch="312"/>
        </w:sectPr>
      </w:pPr>
    </w:p>
    <w:p w14:paraId="38D4A2A4" w14:textId="77777777" w:rsidR="005A00ED" w:rsidRDefault="00000000">
      <w:pPr>
        <w:pStyle w:val="1"/>
        <w:rPr>
          <w:rFonts w:ascii="思源宋体 CN" w:eastAsia="思源宋体 CN" w:hAnsi="思源宋体 CN"/>
          <w:color w:val="000000" w:themeColor="text1"/>
        </w:rPr>
      </w:pPr>
      <w:bookmarkStart w:id="0" w:name="_Toc155272508"/>
      <w:r>
        <w:rPr>
          <w:rFonts w:ascii="思源宋体 CN" w:eastAsia="思源宋体 CN" w:hAnsi="思源宋体 CN"/>
          <w:color w:val="000000" w:themeColor="text1"/>
        </w:rPr>
        <w:lastRenderedPageBreak/>
        <w:t>系统前期准备</w:t>
      </w:r>
      <w:bookmarkEnd w:id="0"/>
    </w:p>
    <w:p w14:paraId="50703F79" w14:textId="77777777" w:rsidR="005A00ED" w:rsidRDefault="00000000">
      <w:pPr>
        <w:pStyle w:val="2"/>
        <w:rPr>
          <w:rFonts w:ascii="思源宋体 CN" w:eastAsia="思源宋体 CN" w:hAnsi="思源宋体 CN"/>
        </w:rPr>
      </w:pPr>
      <w:bookmarkStart w:id="1" w:name="_Toc14242"/>
      <w:bookmarkStart w:id="2" w:name="_Toc346183639"/>
      <w:bookmarkStart w:id="3" w:name="_Toc404764418"/>
      <w:bookmarkStart w:id="4" w:name="_Toc404243499"/>
      <w:bookmarkStart w:id="5" w:name="_Toc404765194"/>
      <w:bookmarkStart w:id="6" w:name="_Toc59544953"/>
      <w:bookmarkStart w:id="7" w:name="_Toc12994"/>
      <w:bookmarkStart w:id="8" w:name="_Toc10079"/>
      <w:bookmarkStart w:id="9" w:name="_Toc33041685"/>
      <w:bookmarkStart w:id="10" w:name="_Toc346701621"/>
      <w:bookmarkStart w:id="11" w:name="_Toc155272509"/>
      <w:r>
        <w:rPr>
          <w:rFonts w:ascii="思源宋体 CN" w:eastAsia="思源宋体 CN" w:hAnsi="思源宋体 CN"/>
        </w:rPr>
        <w:t>浏览器配置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</w:p>
    <w:p w14:paraId="7D3FF340" w14:textId="77777777" w:rsidR="005A00ED" w:rsidRDefault="00000000">
      <w:pPr>
        <w:pStyle w:val="3"/>
        <w:widowControl/>
        <w:numPr>
          <w:ilvl w:val="2"/>
          <w:numId w:val="2"/>
        </w:numPr>
        <w:rPr>
          <w:rFonts w:ascii="思源宋体 CN" w:eastAsia="思源宋体 CN" w:hAnsi="思源宋体 CN"/>
          <w:color w:val="000000" w:themeColor="text1"/>
        </w:rPr>
      </w:pPr>
      <w:bookmarkStart w:id="12" w:name="_Toc346183640"/>
      <w:bookmarkStart w:id="13" w:name="_Toc7460"/>
      <w:bookmarkStart w:id="14" w:name="_Toc404765195"/>
      <w:bookmarkStart w:id="15" w:name="_Toc59544954"/>
      <w:bookmarkStart w:id="16" w:name="_Toc404243500"/>
      <w:bookmarkStart w:id="17" w:name="_Toc33041686"/>
      <w:bookmarkStart w:id="18" w:name="_Toc6683"/>
      <w:bookmarkStart w:id="19" w:name="_Toc404764419"/>
      <w:bookmarkStart w:id="20" w:name="_Toc346701622"/>
      <w:bookmarkStart w:id="21" w:name="_Toc155272510"/>
      <w:r>
        <w:rPr>
          <w:rFonts w:ascii="思源宋体 CN" w:eastAsia="思源宋体 CN" w:hAnsi="思源宋体 CN" w:hint="eastAsia"/>
          <w:color w:val="000000" w:themeColor="text1"/>
        </w:rPr>
        <w:t>、</w:t>
      </w:r>
      <w:r>
        <w:rPr>
          <w:rFonts w:ascii="思源宋体 CN" w:eastAsia="思源宋体 CN" w:hAnsi="思源宋体 CN"/>
          <w:color w:val="000000" w:themeColor="text1"/>
        </w:rPr>
        <w:t>Internet选项</w:t>
      </w:r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</w:p>
    <w:p w14:paraId="1963C67A" w14:textId="77777777" w:rsidR="005A00ED" w:rsidRDefault="00000000">
      <w:pPr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/>
          <w:color w:val="000000" w:themeColor="text1"/>
        </w:rPr>
        <w:t>为了让系统插件能够正常工作，请按照以下步骤进行浏览器的配置。</w:t>
      </w:r>
    </w:p>
    <w:p w14:paraId="23C20346" w14:textId="77777777" w:rsidR="005A00ED" w:rsidRDefault="00000000">
      <w:pPr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/>
          <w:color w:val="000000" w:themeColor="text1"/>
        </w:rPr>
        <w:t>1、打开浏览器，在</w:t>
      </w:r>
      <w:r>
        <w:rPr>
          <w:rFonts w:ascii="思源宋体 CN" w:eastAsia="思源宋体 CN" w:hAnsi="思源宋体 CN" w:hint="eastAsia"/>
          <w:color w:val="000000" w:themeColor="text1"/>
        </w:rPr>
        <w:t>“</w:t>
      </w:r>
      <w:r>
        <w:rPr>
          <w:rFonts w:ascii="思源宋体 CN" w:eastAsia="思源宋体 CN" w:hAnsi="思源宋体 CN"/>
          <w:color w:val="000000" w:themeColor="text1"/>
        </w:rPr>
        <w:t>工具</w:t>
      </w:r>
      <w:r>
        <w:rPr>
          <w:rFonts w:ascii="思源宋体 CN" w:eastAsia="思源宋体 CN" w:hAnsi="思源宋体 CN" w:hint="eastAsia"/>
          <w:color w:val="000000" w:themeColor="text1"/>
        </w:rPr>
        <w:t>”</w:t>
      </w:r>
      <w:r>
        <w:rPr>
          <w:rFonts w:ascii="思源宋体 CN" w:eastAsia="思源宋体 CN" w:hAnsi="思源宋体 CN"/>
          <w:color w:val="000000" w:themeColor="text1"/>
        </w:rPr>
        <w:t>菜单→</w:t>
      </w:r>
      <w:r>
        <w:rPr>
          <w:rFonts w:ascii="思源宋体 CN" w:eastAsia="思源宋体 CN" w:hAnsi="思源宋体 CN" w:hint="eastAsia"/>
          <w:color w:val="000000" w:themeColor="text1"/>
        </w:rPr>
        <w:t>“I</w:t>
      </w:r>
      <w:r>
        <w:rPr>
          <w:rFonts w:ascii="思源宋体 CN" w:eastAsia="思源宋体 CN" w:hAnsi="思源宋体 CN"/>
          <w:color w:val="000000" w:themeColor="text1"/>
        </w:rPr>
        <w:t>nternet选项</w:t>
      </w:r>
      <w:r>
        <w:rPr>
          <w:rFonts w:ascii="思源宋体 CN" w:eastAsia="思源宋体 CN" w:hAnsi="思源宋体 CN" w:hint="eastAsia"/>
          <w:color w:val="000000" w:themeColor="text1"/>
        </w:rPr>
        <w:t>”</w:t>
      </w:r>
      <w:r>
        <w:rPr>
          <w:rFonts w:ascii="思源宋体 CN" w:eastAsia="思源宋体 CN" w:hAnsi="思源宋体 CN"/>
          <w:color w:val="000000" w:themeColor="text1"/>
        </w:rPr>
        <w:t>，如下图：</w:t>
      </w:r>
    </w:p>
    <w:p w14:paraId="65045CCF" w14:textId="77777777" w:rsidR="005A00ED" w:rsidRDefault="00000000">
      <w:pPr>
        <w:jc w:val="center"/>
        <w:rPr>
          <w:color w:val="000000" w:themeColor="text1"/>
          <w:spacing w:val="4"/>
        </w:rPr>
      </w:pPr>
      <w:r>
        <w:rPr>
          <w:noProof/>
          <w:color w:val="000000" w:themeColor="text1"/>
          <w:spacing w:val="4"/>
        </w:rPr>
        <w:drawing>
          <wp:inline distT="0" distB="0" distL="114300" distR="114300" wp14:anchorId="06136911" wp14:editId="31B25B49">
            <wp:extent cx="3562350" cy="3152775"/>
            <wp:effectExtent l="0" t="0" r="6350" b="9525"/>
            <wp:docPr id="6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8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3695CDE" w14:textId="77777777" w:rsidR="005A00ED" w:rsidRDefault="00000000">
      <w:pPr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/>
          <w:color w:val="000000" w:themeColor="text1"/>
        </w:rPr>
        <w:t>2、弹出对话框之后，请选择</w:t>
      </w:r>
      <w:r>
        <w:rPr>
          <w:rFonts w:ascii="思源宋体 CN" w:eastAsia="思源宋体 CN" w:hAnsi="思源宋体 CN" w:hint="eastAsia"/>
          <w:color w:val="000000" w:themeColor="text1"/>
        </w:rPr>
        <w:t>“</w:t>
      </w:r>
      <w:r>
        <w:rPr>
          <w:rFonts w:ascii="思源宋体 CN" w:eastAsia="思源宋体 CN" w:hAnsi="思源宋体 CN"/>
          <w:color w:val="000000" w:themeColor="text1"/>
        </w:rPr>
        <w:t>安全</w:t>
      </w:r>
      <w:r>
        <w:rPr>
          <w:rFonts w:ascii="思源宋体 CN" w:eastAsia="思源宋体 CN" w:hAnsi="思源宋体 CN" w:hint="eastAsia"/>
          <w:color w:val="000000" w:themeColor="text1"/>
        </w:rPr>
        <w:t>”</w:t>
      </w:r>
      <w:r>
        <w:rPr>
          <w:rFonts w:ascii="思源宋体 CN" w:eastAsia="思源宋体 CN" w:hAnsi="思源宋体 CN"/>
          <w:color w:val="000000" w:themeColor="text1"/>
        </w:rPr>
        <w:t>选项卡，具体的界面，如下图：</w:t>
      </w:r>
    </w:p>
    <w:p w14:paraId="2C1CB187" w14:textId="77777777" w:rsidR="005A00ED" w:rsidRDefault="005A00ED">
      <w:pPr>
        <w:ind w:firstLine="436"/>
        <w:jc w:val="center"/>
        <w:rPr>
          <w:color w:val="000000" w:themeColor="text1"/>
          <w:spacing w:val="4"/>
        </w:rPr>
        <w:sectPr w:rsidR="005A00ED">
          <w:footerReference w:type="default" r:id="rId18"/>
          <w:footerReference w:type="first" r:id="rId19"/>
          <w:pgSz w:w="11906" w:h="16838"/>
          <w:pgMar w:top="1440" w:right="1797" w:bottom="1440" w:left="1843" w:header="454" w:footer="680" w:gutter="0"/>
          <w:pgNumType w:start="1"/>
          <w:cols w:space="720"/>
          <w:docGrid w:type="lines" w:linePitch="312"/>
        </w:sectPr>
      </w:pPr>
    </w:p>
    <w:p w14:paraId="63D34BB4" w14:textId="77777777" w:rsidR="005A00ED" w:rsidRDefault="00000000">
      <w:pPr>
        <w:jc w:val="center"/>
        <w:rPr>
          <w:color w:val="000000" w:themeColor="text1"/>
          <w:spacing w:val="4"/>
        </w:rPr>
      </w:pPr>
      <w:r>
        <w:rPr>
          <w:noProof/>
          <w:color w:val="000000" w:themeColor="text1"/>
          <w:spacing w:val="4"/>
        </w:rPr>
        <w:lastRenderedPageBreak/>
        <w:drawing>
          <wp:inline distT="0" distB="0" distL="114300" distR="114300" wp14:anchorId="2264DC82" wp14:editId="126C2AAA">
            <wp:extent cx="2914650" cy="3476625"/>
            <wp:effectExtent l="0" t="0" r="6350" b="3175"/>
            <wp:docPr id="4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9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C0C130E" w14:textId="77777777" w:rsidR="005A00ED" w:rsidRDefault="00000000">
      <w:pPr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/>
          <w:color w:val="000000" w:themeColor="text1"/>
        </w:rPr>
        <w:t>3、点击绿色的</w:t>
      </w:r>
      <w:r>
        <w:rPr>
          <w:rFonts w:ascii="思源宋体 CN" w:eastAsia="思源宋体 CN" w:hAnsi="思源宋体 CN" w:hint="eastAsia"/>
          <w:color w:val="000000" w:themeColor="text1"/>
        </w:rPr>
        <w:t>“可信</w:t>
      </w:r>
      <w:r>
        <w:rPr>
          <w:rFonts w:ascii="思源宋体 CN" w:eastAsia="思源宋体 CN" w:hAnsi="思源宋体 CN"/>
          <w:color w:val="000000" w:themeColor="text1"/>
        </w:rPr>
        <w:t>站点</w:t>
      </w:r>
      <w:r>
        <w:rPr>
          <w:rFonts w:ascii="思源宋体 CN" w:eastAsia="思源宋体 CN" w:hAnsi="思源宋体 CN" w:hint="eastAsia"/>
          <w:color w:val="000000" w:themeColor="text1"/>
        </w:rPr>
        <w:t>”</w:t>
      </w:r>
      <w:r>
        <w:rPr>
          <w:rFonts w:ascii="思源宋体 CN" w:eastAsia="思源宋体 CN" w:hAnsi="思源宋体 CN"/>
          <w:color w:val="000000" w:themeColor="text1"/>
        </w:rPr>
        <w:t>的图片，如下图：</w:t>
      </w:r>
    </w:p>
    <w:p w14:paraId="3643D1AF" w14:textId="77777777" w:rsidR="005A00ED" w:rsidRDefault="00000000">
      <w:pPr>
        <w:jc w:val="center"/>
        <w:rPr>
          <w:color w:val="000000" w:themeColor="text1"/>
          <w:spacing w:val="4"/>
        </w:rPr>
      </w:pPr>
      <w:r>
        <w:rPr>
          <w:noProof/>
          <w:color w:val="000000" w:themeColor="text1"/>
          <w:spacing w:val="4"/>
        </w:rPr>
        <w:drawing>
          <wp:inline distT="0" distB="0" distL="114300" distR="114300" wp14:anchorId="5AAD8184" wp14:editId="4D4E82EA">
            <wp:extent cx="3648075" cy="3895725"/>
            <wp:effectExtent l="0" t="0" r="9525" b="3175"/>
            <wp:docPr id="4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0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2CFF8FE" w14:textId="77777777" w:rsidR="005A00ED" w:rsidRDefault="00000000">
      <w:pPr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/>
          <w:color w:val="000000" w:themeColor="text1"/>
        </w:rPr>
        <w:t>4、点击</w:t>
      </w:r>
      <w:r>
        <w:rPr>
          <w:rFonts w:ascii="思源宋体 CN" w:eastAsia="思源宋体 CN" w:hAnsi="思源宋体 CN" w:hint="eastAsia"/>
          <w:color w:val="000000" w:themeColor="text1"/>
        </w:rPr>
        <w:t>“</w:t>
      </w:r>
      <w:r>
        <w:rPr>
          <w:rFonts w:ascii="思源宋体 CN" w:eastAsia="思源宋体 CN" w:hAnsi="思源宋体 CN"/>
          <w:color w:val="000000" w:themeColor="text1"/>
        </w:rPr>
        <w:t>站点</w:t>
      </w:r>
      <w:r>
        <w:rPr>
          <w:rFonts w:ascii="思源宋体 CN" w:eastAsia="思源宋体 CN" w:hAnsi="思源宋体 CN" w:hint="eastAsia"/>
          <w:color w:val="000000" w:themeColor="text1"/>
        </w:rPr>
        <w:t>”</w:t>
      </w:r>
      <w:r>
        <w:rPr>
          <w:rFonts w:ascii="思源宋体 CN" w:eastAsia="思源宋体 CN" w:hAnsi="思源宋体 CN"/>
          <w:color w:val="000000" w:themeColor="text1"/>
        </w:rPr>
        <w:t>按钮，出现如下对话框，如下图：</w:t>
      </w:r>
    </w:p>
    <w:p w14:paraId="5F9020FB" w14:textId="77777777" w:rsidR="005A00ED" w:rsidRDefault="00000000">
      <w:pPr>
        <w:jc w:val="center"/>
        <w:rPr>
          <w:color w:val="000000" w:themeColor="text1"/>
          <w:spacing w:val="4"/>
        </w:rPr>
      </w:pPr>
      <w:r>
        <w:rPr>
          <w:noProof/>
        </w:rPr>
        <w:lastRenderedPageBreak/>
        <w:drawing>
          <wp:inline distT="0" distB="0" distL="0" distR="0" wp14:anchorId="58011C4E" wp14:editId="3DA7B93F">
            <wp:extent cx="4602480" cy="4267200"/>
            <wp:effectExtent l="0" t="0" r="762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879" cy="426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E2EED" w14:textId="77777777" w:rsidR="005A00ED" w:rsidRDefault="00000000">
      <w:pPr>
        <w:rPr>
          <w:rFonts w:ascii="思源宋体 CN" w:eastAsia="思源宋体 CN" w:hAnsi="思源宋体 CN"/>
          <w:color w:val="000000" w:themeColor="text1"/>
          <w:spacing w:val="4"/>
        </w:rPr>
      </w:pPr>
      <w:r>
        <w:rPr>
          <w:rFonts w:ascii="思源宋体 CN" w:eastAsia="思源宋体 CN" w:hAnsi="思源宋体 CN"/>
          <w:color w:val="000000" w:themeColor="text1"/>
        </w:rPr>
        <w:t>点击</w:t>
      </w:r>
      <w:r>
        <w:rPr>
          <w:rFonts w:ascii="思源宋体 CN" w:eastAsia="思源宋体 CN" w:hAnsi="思源宋体 CN" w:hint="eastAsia"/>
          <w:color w:val="000000" w:themeColor="text1"/>
        </w:rPr>
        <w:t>“</w:t>
      </w:r>
      <w:r>
        <w:rPr>
          <w:rFonts w:ascii="思源宋体 CN" w:eastAsia="思源宋体 CN" w:hAnsi="思源宋体 CN"/>
          <w:color w:val="000000" w:themeColor="text1"/>
        </w:rPr>
        <w:t>添加</w:t>
      </w:r>
      <w:r>
        <w:rPr>
          <w:rFonts w:ascii="思源宋体 CN" w:eastAsia="思源宋体 CN" w:hAnsi="思源宋体 CN" w:hint="eastAsia"/>
          <w:color w:val="000000" w:themeColor="text1"/>
        </w:rPr>
        <w:t>”</w:t>
      </w:r>
      <w:r>
        <w:rPr>
          <w:rFonts w:ascii="思源宋体 CN" w:eastAsia="思源宋体 CN" w:hAnsi="思源宋体 CN"/>
          <w:color w:val="000000" w:themeColor="text1"/>
        </w:rPr>
        <w:t>按钮完成添加，再按</w:t>
      </w:r>
      <w:r>
        <w:rPr>
          <w:rFonts w:ascii="思源宋体 CN" w:eastAsia="思源宋体 CN" w:hAnsi="思源宋体 CN" w:hint="eastAsia"/>
          <w:color w:val="000000" w:themeColor="text1"/>
        </w:rPr>
        <w:t>“</w:t>
      </w:r>
      <w:r>
        <w:rPr>
          <w:rFonts w:ascii="思源宋体 CN" w:eastAsia="思源宋体 CN" w:hAnsi="思源宋体 CN"/>
          <w:color w:val="000000" w:themeColor="text1"/>
        </w:rPr>
        <w:t>关闭</w:t>
      </w:r>
      <w:r>
        <w:rPr>
          <w:rFonts w:ascii="思源宋体 CN" w:eastAsia="思源宋体 CN" w:hAnsi="思源宋体 CN" w:hint="eastAsia"/>
          <w:color w:val="000000" w:themeColor="text1"/>
        </w:rPr>
        <w:t>”</w:t>
      </w:r>
      <w:r>
        <w:rPr>
          <w:rFonts w:ascii="思源宋体 CN" w:eastAsia="思源宋体 CN" w:hAnsi="思源宋体 CN"/>
          <w:color w:val="000000" w:themeColor="text1"/>
        </w:rPr>
        <w:t>按钮退出</w:t>
      </w:r>
      <w:r>
        <w:rPr>
          <w:rFonts w:ascii="思源宋体 CN" w:eastAsia="思源宋体 CN" w:hAnsi="思源宋体 CN"/>
          <w:color w:val="000000" w:themeColor="text1"/>
          <w:spacing w:val="4"/>
        </w:rPr>
        <w:t>。</w:t>
      </w:r>
    </w:p>
    <w:p w14:paraId="4D6B0999" w14:textId="77777777" w:rsidR="005A00ED" w:rsidRDefault="00000000">
      <w:pPr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/>
          <w:color w:val="000000" w:themeColor="text1"/>
        </w:rPr>
        <w:t>5、设置自定义安全级别，开放</w:t>
      </w:r>
      <w:proofErr w:type="spellStart"/>
      <w:r>
        <w:rPr>
          <w:rFonts w:ascii="思源宋体 CN" w:eastAsia="思源宋体 CN" w:hAnsi="思源宋体 CN"/>
          <w:color w:val="000000" w:themeColor="text1"/>
        </w:rPr>
        <w:t>Activex</w:t>
      </w:r>
      <w:proofErr w:type="spellEnd"/>
      <w:r>
        <w:rPr>
          <w:rFonts w:ascii="思源宋体 CN" w:eastAsia="思源宋体 CN" w:hAnsi="思源宋体 CN"/>
          <w:color w:val="000000" w:themeColor="text1"/>
        </w:rPr>
        <w:t>的访问权限，如下图：</w:t>
      </w:r>
    </w:p>
    <w:p w14:paraId="1E5C01B5" w14:textId="77777777" w:rsidR="005A00ED" w:rsidRDefault="00000000">
      <w:pPr>
        <w:jc w:val="center"/>
        <w:rPr>
          <w:color w:val="000000" w:themeColor="text1"/>
          <w:spacing w:val="4"/>
        </w:rPr>
      </w:pPr>
      <w:r>
        <w:rPr>
          <w:noProof/>
          <w:color w:val="000000" w:themeColor="text1"/>
          <w:spacing w:val="4"/>
        </w:rPr>
        <w:lastRenderedPageBreak/>
        <w:drawing>
          <wp:inline distT="0" distB="0" distL="114300" distR="114300" wp14:anchorId="667A88B7" wp14:editId="05DBC4BA">
            <wp:extent cx="3533775" cy="4152900"/>
            <wp:effectExtent l="0" t="0" r="9525" b="0"/>
            <wp:docPr id="7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2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ABA4F66" w14:textId="77777777" w:rsidR="005A00ED" w:rsidRDefault="00000000">
      <w:pPr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/>
          <w:color w:val="000000" w:themeColor="text1"/>
        </w:rPr>
        <w:t>会出现一个窗口，把其中的</w:t>
      </w:r>
      <w:proofErr w:type="spellStart"/>
      <w:r>
        <w:rPr>
          <w:rFonts w:ascii="思源宋体 CN" w:eastAsia="思源宋体 CN" w:hAnsi="思源宋体 CN"/>
          <w:color w:val="000000" w:themeColor="text1"/>
        </w:rPr>
        <w:t>Activex</w:t>
      </w:r>
      <w:proofErr w:type="spellEnd"/>
      <w:r>
        <w:rPr>
          <w:rFonts w:ascii="思源宋体 CN" w:eastAsia="思源宋体 CN" w:hAnsi="思源宋体 CN"/>
          <w:color w:val="000000" w:themeColor="text1"/>
        </w:rPr>
        <w:t>控件和插件的设置全部改为启用，如下图：</w:t>
      </w:r>
    </w:p>
    <w:p w14:paraId="6884E34E" w14:textId="77777777" w:rsidR="005A00ED" w:rsidRDefault="00000000">
      <w:pPr>
        <w:jc w:val="center"/>
        <w:rPr>
          <w:rFonts w:ascii="思源宋体 CN" w:eastAsia="思源宋体 CN" w:hAnsi="思源宋体 CN"/>
          <w:color w:val="000000" w:themeColor="text1"/>
          <w:spacing w:val="4"/>
        </w:rPr>
      </w:pPr>
      <w:r>
        <w:rPr>
          <w:rFonts w:ascii="思源宋体 CN" w:eastAsia="思源宋体 CN" w:hAnsi="思源宋体 CN"/>
          <w:noProof/>
          <w:color w:val="000000" w:themeColor="text1"/>
        </w:rPr>
        <w:drawing>
          <wp:inline distT="0" distB="0" distL="114300" distR="114300" wp14:anchorId="5B16CACB" wp14:editId="146EA291">
            <wp:extent cx="3486150" cy="3676650"/>
            <wp:effectExtent l="0" t="0" r="6350" b="6350"/>
            <wp:docPr id="7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3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D110CB7" w14:textId="77777777" w:rsidR="005A00ED" w:rsidRDefault="00000000">
      <w:pPr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/>
          <w:color w:val="000000" w:themeColor="text1"/>
        </w:rPr>
        <w:t>文件下载设置，开放文件下载的权限：设置为启用，如下图：</w:t>
      </w:r>
    </w:p>
    <w:p w14:paraId="2221991B" w14:textId="77777777" w:rsidR="005A00ED" w:rsidRDefault="00000000">
      <w:pPr>
        <w:jc w:val="center"/>
        <w:rPr>
          <w:color w:val="000000" w:themeColor="text1"/>
        </w:rPr>
      </w:pPr>
      <w:r>
        <w:rPr>
          <w:noProof/>
          <w:color w:val="000000" w:themeColor="text1"/>
          <w:spacing w:val="4"/>
        </w:rPr>
        <w:lastRenderedPageBreak/>
        <w:drawing>
          <wp:inline distT="0" distB="0" distL="114300" distR="114300" wp14:anchorId="735F5FD3" wp14:editId="2CEC28F9">
            <wp:extent cx="3524250" cy="3705225"/>
            <wp:effectExtent l="0" t="0" r="6350" b="3175"/>
            <wp:docPr id="5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4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DFB655D" w14:textId="77777777" w:rsidR="005A00ED" w:rsidRDefault="00000000">
      <w:pPr>
        <w:pStyle w:val="3"/>
        <w:widowControl/>
        <w:numPr>
          <w:ilvl w:val="0"/>
          <w:numId w:val="0"/>
        </w:numPr>
        <w:rPr>
          <w:rFonts w:ascii="思源宋体 CN" w:eastAsia="思源宋体 CN" w:hAnsi="思源宋体 CN"/>
          <w:color w:val="000000" w:themeColor="text1"/>
        </w:rPr>
      </w:pPr>
      <w:bookmarkStart w:id="22" w:name="_Toc59544955"/>
      <w:bookmarkStart w:id="23" w:name="_Toc346183641"/>
      <w:bookmarkStart w:id="24" w:name="_Toc1298"/>
      <w:bookmarkStart w:id="25" w:name="_Toc404243501"/>
      <w:bookmarkStart w:id="26" w:name="_Toc24884"/>
      <w:bookmarkStart w:id="27" w:name="_Toc33041687"/>
      <w:bookmarkStart w:id="28" w:name="_Toc404765196"/>
      <w:bookmarkStart w:id="29" w:name="_Toc346701623"/>
      <w:bookmarkStart w:id="30" w:name="_Toc404764420"/>
      <w:bookmarkStart w:id="31" w:name="_Toc155272511"/>
      <w:r>
        <w:rPr>
          <w:rFonts w:ascii="思源宋体 CN" w:eastAsia="思源宋体 CN" w:hAnsi="思源宋体 CN" w:hint="eastAsia"/>
          <w:color w:val="000000" w:themeColor="text1"/>
        </w:rPr>
        <w:t>1.1.2、</w:t>
      </w:r>
      <w:r>
        <w:rPr>
          <w:rFonts w:ascii="思源宋体 CN" w:eastAsia="思源宋体 CN" w:hAnsi="思源宋体 CN"/>
          <w:color w:val="000000" w:themeColor="text1"/>
        </w:rPr>
        <w:t>关闭拦截工具</w:t>
      </w:r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</w:p>
    <w:p w14:paraId="306CA8B5" w14:textId="77777777" w:rsidR="005A00ED" w:rsidRDefault="00000000">
      <w:pPr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/>
          <w:color w:val="000000" w:themeColor="text1"/>
        </w:rPr>
        <w:t>上述操作完成后，如果系统中某些功能仍不能使用，请将拦截工具关闭再试用。比如在windows工具栏中关闭弹出窗口阻止程序的操作，如下图：</w:t>
      </w:r>
    </w:p>
    <w:p w14:paraId="5390EE69" w14:textId="77777777" w:rsidR="005A00ED" w:rsidRDefault="00000000">
      <w:pPr>
        <w:pStyle w:val="IndentNormal"/>
        <w:ind w:firstLineChars="200" w:firstLine="480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114300" distR="114300" wp14:anchorId="7AECB417" wp14:editId="65C5DC2D">
            <wp:extent cx="5095875" cy="2324100"/>
            <wp:effectExtent l="0" t="0" r="9525" b="0"/>
            <wp:docPr id="6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5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A1716FF" w14:textId="77777777" w:rsidR="005A00ED" w:rsidRDefault="00000000">
      <w:pPr>
        <w:pStyle w:val="3"/>
        <w:numPr>
          <w:ilvl w:val="0"/>
          <w:numId w:val="0"/>
        </w:numPr>
        <w:rPr>
          <w:rFonts w:ascii="思源宋体 CN" w:eastAsia="思源宋体 CN" w:hAnsi="思源宋体 CN"/>
        </w:rPr>
      </w:pPr>
      <w:bookmarkStart w:id="32" w:name="_Toc59544956"/>
      <w:bookmarkStart w:id="33" w:name="_Toc26360592"/>
      <w:bookmarkStart w:id="34" w:name="_Toc7514"/>
      <w:bookmarkStart w:id="35" w:name="_Toc16790"/>
      <w:bookmarkStart w:id="36" w:name="_Toc33041688"/>
      <w:bookmarkStart w:id="37" w:name="_Toc155272512"/>
      <w:r>
        <w:rPr>
          <w:rFonts w:ascii="思源宋体 CN" w:eastAsia="思源宋体 CN" w:hAnsi="思源宋体 CN" w:hint="eastAsia"/>
        </w:rPr>
        <w:t>1.1.3、兼容性视图设置</w:t>
      </w:r>
      <w:bookmarkEnd w:id="32"/>
      <w:bookmarkEnd w:id="33"/>
      <w:bookmarkEnd w:id="34"/>
      <w:bookmarkEnd w:id="35"/>
      <w:bookmarkEnd w:id="36"/>
      <w:bookmarkEnd w:id="37"/>
    </w:p>
    <w:p w14:paraId="62DA2135" w14:textId="77777777" w:rsidR="005A00ED" w:rsidRDefault="00000000">
      <w:pPr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</w:rPr>
        <w:t>打开“工具”菜单</w:t>
      </w:r>
      <w:r>
        <w:rPr>
          <w:rFonts w:ascii="思源宋体 CN" w:eastAsia="思源宋体 CN" w:hAnsi="思源宋体 CN"/>
        </w:rPr>
        <w:sym w:font="Wingdings" w:char="F0E0"/>
      </w:r>
      <w:r>
        <w:rPr>
          <w:rFonts w:ascii="思源宋体 CN" w:eastAsia="思源宋体 CN" w:hAnsi="思源宋体 CN" w:hint="eastAsia"/>
        </w:rPr>
        <w:t>“兼容性视图设置”，</w:t>
      </w:r>
      <w:r>
        <w:rPr>
          <w:rFonts w:ascii="思源宋体 CN" w:eastAsia="思源宋体 CN" w:hAnsi="思源宋体 CN"/>
          <w:color w:val="000000" w:themeColor="text1"/>
        </w:rPr>
        <w:t>点击</w:t>
      </w:r>
      <w:r>
        <w:rPr>
          <w:rFonts w:ascii="思源宋体 CN" w:eastAsia="思源宋体 CN" w:hAnsi="思源宋体 CN" w:hint="eastAsia"/>
          <w:color w:val="000000" w:themeColor="text1"/>
        </w:rPr>
        <w:t>“</w:t>
      </w:r>
      <w:r>
        <w:rPr>
          <w:rFonts w:ascii="思源宋体 CN" w:eastAsia="思源宋体 CN" w:hAnsi="思源宋体 CN"/>
          <w:color w:val="000000" w:themeColor="text1"/>
        </w:rPr>
        <w:t>添加</w:t>
      </w:r>
      <w:r>
        <w:rPr>
          <w:rFonts w:ascii="思源宋体 CN" w:eastAsia="思源宋体 CN" w:hAnsi="思源宋体 CN" w:hint="eastAsia"/>
          <w:color w:val="000000" w:themeColor="text1"/>
        </w:rPr>
        <w:t>”</w:t>
      </w:r>
      <w:r>
        <w:rPr>
          <w:rFonts w:ascii="思源宋体 CN" w:eastAsia="思源宋体 CN" w:hAnsi="思源宋体 CN"/>
          <w:color w:val="000000" w:themeColor="text1"/>
        </w:rPr>
        <w:t>按钮完成添加，再按</w:t>
      </w:r>
      <w:r>
        <w:rPr>
          <w:rFonts w:ascii="思源宋体 CN" w:eastAsia="思源宋体 CN" w:hAnsi="思源宋体 CN" w:hint="eastAsia"/>
          <w:color w:val="000000" w:themeColor="text1"/>
        </w:rPr>
        <w:t>“</w:t>
      </w:r>
      <w:r>
        <w:rPr>
          <w:rFonts w:ascii="思源宋体 CN" w:eastAsia="思源宋体 CN" w:hAnsi="思源宋体 CN"/>
          <w:color w:val="000000" w:themeColor="text1"/>
        </w:rPr>
        <w:t>关闭</w:t>
      </w:r>
      <w:r>
        <w:rPr>
          <w:rFonts w:ascii="思源宋体 CN" w:eastAsia="思源宋体 CN" w:hAnsi="思源宋体 CN" w:hint="eastAsia"/>
          <w:color w:val="000000" w:themeColor="text1"/>
        </w:rPr>
        <w:t>”</w:t>
      </w:r>
      <w:r>
        <w:rPr>
          <w:rFonts w:ascii="思源宋体 CN" w:eastAsia="思源宋体 CN" w:hAnsi="思源宋体 CN"/>
          <w:color w:val="000000" w:themeColor="text1"/>
        </w:rPr>
        <w:t>按钮退出</w:t>
      </w:r>
      <w:r>
        <w:rPr>
          <w:rFonts w:ascii="思源宋体 CN" w:eastAsia="思源宋体 CN" w:hAnsi="思源宋体 CN" w:hint="eastAsia"/>
          <w:color w:val="000000" w:themeColor="text1"/>
        </w:rPr>
        <w:t>。</w:t>
      </w:r>
    </w:p>
    <w:p w14:paraId="6538CFBC" w14:textId="77777777" w:rsidR="005A00ED" w:rsidRDefault="00000000">
      <w:pPr>
        <w:jc w:val="center"/>
        <w:rPr>
          <w:rFonts w:asciiTheme="minorEastAsia" w:eastAsiaTheme="minorEastAsia" w:hAnsiTheme="minorEastAsia"/>
          <w:color w:val="000000" w:themeColor="text1"/>
        </w:rPr>
      </w:pPr>
      <w:r>
        <w:rPr>
          <w:noProof/>
        </w:rPr>
        <w:lastRenderedPageBreak/>
        <w:drawing>
          <wp:inline distT="0" distB="0" distL="114300" distR="114300" wp14:anchorId="729C9412" wp14:editId="7BE95BB0">
            <wp:extent cx="3022600" cy="3111500"/>
            <wp:effectExtent l="0" t="0" r="0" b="0"/>
            <wp:docPr id="7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4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64533" w14:textId="77777777" w:rsidR="005A00ED" w:rsidRDefault="005A00ED"/>
    <w:p w14:paraId="6D199090" w14:textId="77777777" w:rsidR="005A00ED" w:rsidRDefault="00000000">
      <w:pPr>
        <w:jc w:val="center"/>
      </w:pPr>
      <w:r>
        <w:rPr>
          <w:noProof/>
        </w:rPr>
        <w:drawing>
          <wp:inline distT="0" distB="0" distL="114300" distR="114300" wp14:anchorId="426F7788" wp14:editId="49497B57">
            <wp:extent cx="4413250" cy="5340350"/>
            <wp:effectExtent l="0" t="0" r="6350" b="6350"/>
            <wp:docPr id="1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3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3250" cy="534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BD8C1" w14:textId="77777777" w:rsidR="005A00ED" w:rsidRDefault="00000000">
      <w:pPr>
        <w:pStyle w:val="1"/>
        <w:rPr>
          <w:rFonts w:ascii="思源宋体 CN" w:eastAsia="思源宋体 CN" w:hAnsi="思源宋体 CN"/>
          <w:color w:val="000000" w:themeColor="text1"/>
        </w:rPr>
      </w:pPr>
      <w:bookmarkStart w:id="38" w:name="_Toc155272513"/>
      <w:proofErr w:type="gramStart"/>
      <w:r>
        <w:rPr>
          <w:rFonts w:ascii="思源宋体 CN" w:eastAsia="思源宋体 CN" w:hAnsi="思源宋体 CN" w:hint="eastAsia"/>
          <w:color w:val="000000" w:themeColor="text1"/>
        </w:rPr>
        <w:lastRenderedPageBreak/>
        <w:t>竞包人</w:t>
      </w:r>
      <w:proofErr w:type="gramEnd"/>
      <w:r>
        <w:rPr>
          <w:rFonts w:ascii="思源宋体 CN" w:eastAsia="思源宋体 CN" w:hAnsi="思源宋体 CN"/>
          <w:color w:val="000000" w:themeColor="text1"/>
        </w:rPr>
        <w:t>登录</w:t>
      </w:r>
      <w:bookmarkEnd w:id="38"/>
    </w:p>
    <w:p w14:paraId="0F472215" w14:textId="77777777" w:rsidR="005A00ED" w:rsidRDefault="00000000">
      <w:pPr>
        <w:pStyle w:val="2"/>
        <w:rPr>
          <w:rFonts w:ascii="思源宋体 CN" w:eastAsia="思源宋体 CN" w:hAnsi="思源宋体 CN"/>
          <w:color w:val="000000" w:themeColor="text1"/>
        </w:rPr>
      </w:pPr>
      <w:bookmarkStart w:id="39" w:name="_Toc1197"/>
      <w:bookmarkStart w:id="40" w:name="_Toc8248"/>
      <w:bookmarkStart w:id="41" w:name="_Toc59544958"/>
      <w:bookmarkStart w:id="42" w:name="_Toc19742"/>
      <w:bookmarkStart w:id="43" w:name="_Toc13642"/>
      <w:bookmarkStart w:id="44" w:name="_Toc155272514"/>
      <w:r>
        <w:rPr>
          <w:rFonts w:ascii="思源宋体 CN" w:eastAsia="思源宋体 CN" w:hAnsi="思源宋体 CN" w:hint="eastAsia"/>
          <w:color w:val="000000" w:themeColor="text1"/>
        </w:rPr>
        <w:t>系统</w:t>
      </w:r>
      <w:bookmarkEnd w:id="39"/>
      <w:bookmarkEnd w:id="40"/>
      <w:r>
        <w:rPr>
          <w:rFonts w:ascii="思源宋体 CN" w:eastAsia="思源宋体 CN" w:hAnsi="思源宋体 CN" w:hint="eastAsia"/>
          <w:color w:val="000000" w:themeColor="text1"/>
        </w:rPr>
        <w:t>登录</w:t>
      </w:r>
      <w:bookmarkEnd w:id="41"/>
      <w:bookmarkEnd w:id="42"/>
      <w:bookmarkEnd w:id="43"/>
      <w:bookmarkEnd w:id="44"/>
    </w:p>
    <w:p w14:paraId="36F33B6C" w14:textId="77777777" w:rsidR="005A00ED" w:rsidRDefault="00000000">
      <w:pPr>
        <w:numPr>
          <w:ilvl w:val="0"/>
          <w:numId w:val="3"/>
        </w:numPr>
        <w:rPr>
          <w:rFonts w:ascii="思源宋体 CN" w:eastAsia="思源宋体 CN" w:hAnsi="思源宋体 CN"/>
        </w:rPr>
      </w:pPr>
      <w:r>
        <w:rPr>
          <w:rFonts w:ascii="思源宋体 CN" w:eastAsia="思源宋体 CN" w:hAnsi="思源宋体 CN" w:hint="eastAsia"/>
        </w:rPr>
        <w:t>打开新点电子</w:t>
      </w:r>
      <w:proofErr w:type="gramStart"/>
      <w:r>
        <w:rPr>
          <w:rFonts w:ascii="思源宋体 CN" w:eastAsia="思源宋体 CN" w:hAnsi="思源宋体 CN" w:hint="eastAsia"/>
        </w:rPr>
        <w:t>招竞包统一</w:t>
      </w:r>
      <w:proofErr w:type="gramEnd"/>
      <w:r>
        <w:rPr>
          <w:rFonts w:ascii="思源宋体 CN" w:eastAsia="思源宋体 CN" w:hAnsi="思源宋体 CN" w:hint="eastAsia"/>
        </w:rPr>
        <w:t>认证平台，登录方式有三种：</w:t>
      </w:r>
      <w:proofErr w:type="gramStart"/>
      <w:r>
        <w:rPr>
          <w:rFonts w:ascii="思源宋体 CN" w:eastAsia="思源宋体 CN" w:hAnsi="思源宋体 CN" w:hint="eastAsia"/>
        </w:rPr>
        <w:t>扫码登录</w:t>
      </w:r>
      <w:proofErr w:type="gramEnd"/>
      <w:r>
        <w:rPr>
          <w:rFonts w:ascii="思源宋体 CN" w:eastAsia="思源宋体 CN" w:hAnsi="思源宋体 CN" w:hint="eastAsia"/>
        </w:rPr>
        <w:t>、用户登录、CA登录。</w:t>
      </w:r>
    </w:p>
    <w:p w14:paraId="2C3B7620" w14:textId="77777777" w:rsidR="005A00ED" w:rsidRDefault="00000000">
      <w:r>
        <w:rPr>
          <w:rFonts w:ascii="思源宋体 CN" w:eastAsia="思源宋体 CN" w:hAnsi="思源宋体 CN" w:hint="eastAsia"/>
        </w:rPr>
        <w:t>用户登录：输入账号密码进行登录。如下图</w:t>
      </w:r>
      <w:r>
        <w:rPr>
          <w:rFonts w:hint="eastAsia"/>
        </w:rPr>
        <w:t>：</w:t>
      </w:r>
    </w:p>
    <w:p w14:paraId="002F85F1" w14:textId="77777777" w:rsidR="005A00ED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230D97C4" wp14:editId="5B8407E7">
            <wp:extent cx="5237480" cy="2466340"/>
            <wp:effectExtent l="0" t="0" r="5080" b="2540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219A3" w14:textId="77777777" w:rsidR="005A00ED" w:rsidRDefault="00000000">
      <w:pPr>
        <w:rPr>
          <w:rFonts w:ascii="思源宋体 CN" w:eastAsia="思源宋体 CN" w:hAnsi="思源宋体 CN"/>
        </w:rPr>
      </w:pPr>
      <w:r>
        <w:rPr>
          <w:rFonts w:ascii="思源宋体 CN" w:eastAsia="思源宋体 CN" w:hAnsi="思源宋体 CN" w:hint="eastAsia"/>
        </w:rPr>
        <w:t>CA登录：插入CA锁，输入密码登录。如下图：</w:t>
      </w:r>
    </w:p>
    <w:p w14:paraId="2F0E46B4" w14:textId="77777777" w:rsidR="005A00ED" w:rsidRDefault="00000000">
      <w:pPr>
        <w:ind w:firstLineChars="0" w:firstLine="0"/>
        <w:rPr>
          <w:rFonts w:ascii="思源宋体 CN" w:eastAsia="思源宋体 CN" w:hAnsi="思源宋体 CN"/>
        </w:rPr>
      </w:pPr>
      <w:r>
        <w:rPr>
          <w:noProof/>
        </w:rPr>
        <w:drawing>
          <wp:inline distT="0" distB="0" distL="114300" distR="114300" wp14:anchorId="7330109E" wp14:editId="15FA663A">
            <wp:extent cx="5237480" cy="2466340"/>
            <wp:effectExtent l="0" t="0" r="5080" b="2540"/>
            <wp:docPr id="3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B2A00" w14:textId="77777777" w:rsidR="005A00ED" w:rsidRDefault="00000000">
      <w:pPr>
        <w:rPr>
          <w:rFonts w:ascii="思源宋体 CN" w:eastAsia="思源宋体 CN" w:hAnsi="思源宋体 CN"/>
        </w:rPr>
      </w:pPr>
      <w:proofErr w:type="gramStart"/>
      <w:r>
        <w:rPr>
          <w:rFonts w:ascii="思源宋体 CN" w:eastAsia="思源宋体 CN" w:hAnsi="思源宋体 CN" w:hint="eastAsia"/>
        </w:rPr>
        <w:t>扫码登录</w:t>
      </w:r>
      <w:proofErr w:type="gramEnd"/>
      <w:r>
        <w:rPr>
          <w:rFonts w:ascii="思源宋体 CN" w:eastAsia="思源宋体 CN" w:hAnsi="思源宋体 CN" w:hint="eastAsia"/>
        </w:rPr>
        <w:t>：打开手机APP，</w:t>
      </w:r>
      <w:proofErr w:type="gramStart"/>
      <w:r>
        <w:rPr>
          <w:rFonts w:ascii="思源宋体 CN" w:eastAsia="思源宋体 CN" w:hAnsi="思源宋体 CN" w:hint="eastAsia"/>
        </w:rPr>
        <w:t>进行扫码登录</w:t>
      </w:r>
      <w:proofErr w:type="gramEnd"/>
      <w:r>
        <w:rPr>
          <w:rFonts w:ascii="思源宋体 CN" w:eastAsia="思源宋体 CN" w:hAnsi="思源宋体 CN" w:hint="eastAsia"/>
        </w:rPr>
        <w:t>。如下图：</w:t>
      </w:r>
    </w:p>
    <w:p w14:paraId="14472E33" w14:textId="77777777" w:rsidR="005A00ED" w:rsidRDefault="00000000">
      <w:pPr>
        <w:ind w:firstLineChars="0" w:firstLine="0"/>
        <w:rPr>
          <w:rFonts w:ascii="思源宋体 CN" w:eastAsia="思源宋体 CN" w:hAnsi="思源宋体 CN"/>
        </w:rPr>
      </w:pPr>
      <w:r>
        <w:rPr>
          <w:noProof/>
        </w:rPr>
        <w:lastRenderedPageBreak/>
        <w:drawing>
          <wp:inline distT="0" distB="0" distL="114300" distR="114300" wp14:anchorId="4230770B" wp14:editId="5853AEC5">
            <wp:extent cx="5237480" cy="2466340"/>
            <wp:effectExtent l="0" t="0" r="5080" b="2540"/>
            <wp:docPr id="3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41919" w14:textId="77777777" w:rsidR="005A00ED" w:rsidRDefault="00000000">
      <w:pPr>
        <w:rPr>
          <w:rFonts w:ascii="思源宋体 CN" w:eastAsia="思源宋体 CN" w:hAnsi="思源宋体 CN"/>
        </w:rPr>
      </w:pPr>
      <w:r>
        <w:rPr>
          <w:rFonts w:ascii="思源宋体 CN" w:eastAsia="思源宋体 CN" w:hAnsi="思源宋体 CN"/>
        </w:rPr>
        <w:t>2</w:t>
      </w:r>
      <w:r>
        <w:rPr>
          <w:rFonts w:ascii="思源宋体 CN" w:eastAsia="思源宋体 CN" w:hAnsi="思源宋体 CN" w:hint="eastAsia"/>
        </w:rPr>
        <w:t>、登录交易平台，选择主体类型</w:t>
      </w:r>
      <w:proofErr w:type="gramStart"/>
      <w:r>
        <w:rPr>
          <w:rFonts w:ascii="思源宋体 CN" w:eastAsia="思源宋体 CN" w:hAnsi="思源宋体 CN" w:hint="eastAsia"/>
        </w:rPr>
        <w:t>—竞包</w:t>
      </w:r>
      <w:proofErr w:type="gramEnd"/>
      <w:r>
        <w:rPr>
          <w:rFonts w:ascii="思源宋体 CN" w:eastAsia="思源宋体 CN" w:hAnsi="思源宋体 CN" w:hint="eastAsia"/>
        </w:rPr>
        <w:t>人，进行登陆，这里也可以返回登陆界面。</w:t>
      </w:r>
    </w:p>
    <w:p w14:paraId="43037AE5" w14:textId="77777777" w:rsidR="005A00ED" w:rsidRDefault="00000000">
      <w:pPr>
        <w:ind w:firstLineChars="0" w:firstLine="0"/>
        <w:rPr>
          <w:rFonts w:ascii="思源宋体 CN" w:eastAsia="思源宋体 CN" w:hAnsi="思源宋体 CN"/>
        </w:rPr>
      </w:pPr>
      <w:r>
        <w:rPr>
          <w:rFonts w:ascii="思源宋体 CN" w:eastAsia="思源宋体 CN" w:hAnsi="思源宋体 CN"/>
          <w:noProof/>
        </w:rPr>
        <w:drawing>
          <wp:inline distT="0" distB="0" distL="114300" distR="114300" wp14:anchorId="1D64AA3D" wp14:editId="39E3A480">
            <wp:extent cx="5237480" cy="2305050"/>
            <wp:effectExtent l="0" t="0" r="127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78E8079" w14:textId="77777777" w:rsidR="005A00ED" w:rsidRDefault="00000000">
      <w:pPr>
        <w:ind w:leftChars="200" w:left="420" w:firstLineChars="0" w:firstLine="0"/>
        <w:rPr>
          <w:rFonts w:ascii="思源宋体 CN" w:eastAsia="思源宋体 CN" w:hAnsi="思源宋体 CN"/>
        </w:rPr>
      </w:pPr>
      <w:r>
        <w:rPr>
          <w:rFonts w:ascii="思源宋体 CN" w:eastAsia="思源宋体 CN" w:hAnsi="思源宋体 CN"/>
        </w:rPr>
        <w:t>3</w:t>
      </w:r>
      <w:r>
        <w:rPr>
          <w:rFonts w:ascii="思源宋体 CN" w:eastAsia="思源宋体 CN" w:hAnsi="思源宋体 CN" w:hint="eastAsia"/>
        </w:rPr>
        <w:t>、登录后点击“主平台”，选择“通用专区”。如下图：</w:t>
      </w:r>
    </w:p>
    <w:p w14:paraId="30E3A7A1" w14:textId="77777777" w:rsidR="005A00ED" w:rsidRDefault="00000000">
      <w:pPr>
        <w:ind w:firstLineChars="0" w:firstLine="0"/>
        <w:jc w:val="both"/>
        <w:rPr>
          <w:rFonts w:ascii="思源宋体 CN" w:eastAsia="思源宋体 CN" w:hAnsi="思源宋体 CN"/>
        </w:rPr>
      </w:pPr>
      <w:r>
        <w:rPr>
          <w:noProof/>
        </w:rPr>
        <w:drawing>
          <wp:inline distT="0" distB="0" distL="0" distR="0" wp14:anchorId="6D2AA122" wp14:editId="17747F01">
            <wp:extent cx="5248910" cy="2441575"/>
            <wp:effectExtent l="0" t="0" r="889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2A721" w14:textId="77777777" w:rsidR="005A00ED" w:rsidRDefault="00000000">
      <w:pPr>
        <w:rPr>
          <w:rFonts w:ascii="思源宋体 CN" w:eastAsia="思源宋体 CN" w:hAnsi="思源宋体 CN"/>
        </w:rPr>
      </w:pPr>
      <w:r>
        <w:rPr>
          <w:rFonts w:ascii="思源宋体 CN" w:eastAsia="思源宋体 CN" w:hAnsi="思源宋体 CN"/>
        </w:rPr>
        <w:t>4</w:t>
      </w:r>
      <w:r>
        <w:rPr>
          <w:rFonts w:ascii="思源宋体 CN" w:eastAsia="思源宋体 CN" w:hAnsi="思源宋体 CN" w:hint="eastAsia"/>
        </w:rPr>
        <w:t>、进入通用</w:t>
      </w:r>
      <w:proofErr w:type="gramStart"/>
      <w:r>
        <w:rPr>
          <w:rFonts w:ascii="思源宋体 CN" w:eastAsia="思源宋体 CN" w:hAnsi="思源宋体 CN" w:hint="eastAsia"/>
        </w:rPr>
        <w:t>专区竞包人</w:t>
      </w:r>
      <w:proofErr w:type="gramEnd"/>
      <w:r>
        <w:rPr>
          <w:rFonts w:ascii="思源宋体 CN" w:eastAsia="思源宋体 CN" w:hAnsi="思源宋体 CN" w:hint="eastAsia"/>
        </w:rPr>
        <w:t>界面。如下图：</w:t>
      </w:r>
    </w:p>
    <w:p w14:paraId="02F25616" w14:textId="77777777" w:rsidR="005A00ED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114300" distR="114300" wp14:anchorId="6B390155" wp14:editId="04F50E06">
            <wp:extent cx="5237480" cy="2466340"/>
            <wp:effectExtent l="0" t="0" r="5080" b="2540"/>
            <wp:docPr id="3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D4D34" w14:textId="77777777" w:rsidR="005A00ED" w:rsidRDefault="005A00ED">
      <w:pPr>
        <w:ind w:firstLineChars="0" w:firstLine="0"/>
      </w:pPr>
    </w:p>
    <w:p w14:paraId="35E79B1C" w14:textId="77777777" w:rsidR="005A00ED" w:rsidRDefault="00000000">
      <w:pPr>
        <w:pStyle w:val="1"/>
        <w:rPr>
          <w:rFonts w:ascii="思源宋体 CN" w:eastAsia="思源宋体 CN" w:hAnsi="思源宋体 CN"/>
          <w:color w:val="000000" w:themeColor="text1"/>
        </w:rPr>
      </w:pPr>
      <w:bookmarkStart w:id="45" w:name="_Toc27298"/>
      <w:bookmarkStart w:id="46" w:name="_Toc19748"/>
      <w:bookmarkStart w:id="47" w:name="_Toc59544959"/>
      <w:bookmarkStart w:id="48" w:name="_Toc155272515"/>
      <w:r>
        <w:rPr>
          <w:rFonts w:ascii="思源宋体 CN" w:eastAsia="思源宋体 CN" w:hAnsi="思源宋体 CN"/>
          <w:color w:val="000000" w:themeColor="text1"/>
        </w:rPr>
        <w:t>业务</w:t>
      </w:r>
      <w:bookmarkEnd w:id="45"/>
      <w:bookmarkEnd w:id="46"/>
      <w:bookmarkEnd w:id="47"/>
      <w:r>
        <w:rPr>
          <w:rFonts w:ascii="思源宋体 CN" w:eastAsia="思源宋体 CN" w:hAnsi="思源宋体 CN"/>
          <w:color w:val="000000" w:themeColor="text1"/>
        </w:rPr>
        <w:t>报名</w:t>
      </w:r>
      <w:bookmarkEnd w:id="48"/>
    </w:p>
    <w:p w14:paraId="11365C23" w14:textId="77777777" w:rsidR="005A00ED" w:rsidRDefault="00000000">
      <w:pPr>
        <w:pStyle w:val="2"/>
        <w:rPr>
          <w:rFonts w:ascii="思源宋体 CN" w:eastAsia="思源宋体 CN" w:hAnsi="思源宋体 CN"/>
          <w:color w:val="000000" w:themeColor="text1"/>
        </w:rPr>
      </w:pPr>
      <w:bookmarkStart w:id="49" w:name="_Toc155272516"/>
      <w:r>
        <w:rPr>
          <w:rFonts w:ascii="思源宋体 CN" w:eastAsia="思源宋体 CN" w:hAnsi="思源宋体 CN" w:hint="eastAsia"/>
          <w:color w:val="000000" w:themeColor="text1"/>
        </w:rPr>
        <w:t>发包公告</w:t>
      </w:r>
      <w:bookmarkEnd w:id="49"/>
    </w:p>
    <w:p w14:paraId="6D7971D2" w14:textId="77777777" w:rsidR="005A00ED" w:rsidRDefault="00000000">
      <w:pPr>
        <w:pStyle w:val="3"/>
        <w:widowControl/>
        <w:numPr>
          <w:ilvl w:val="0"/>
          <w:numId w:val="0"/>
        </w:numPr>
        <w:tabs>
          <w:tab w:val="clear" w:pos="567"/>
        </w:tabs>
        <w:rPr>
          <w:rFonts w:ascii="思源宋体 CN" w:eastAsia="思源宋体 CN" w:hAnsi="思源宋体 CN"/>
          <w:color w:val="000000" w:themeColor="text1"/>
        </w:rPr>
      </w:pPr>
      <w:bookmarkStart w:id="50" w:name="_Toc27971"/>
      <w:bookmarkStart w:id="51" w:name="_Toc59544961"/>
      <w:bookmarkStart w:id="52" w:name="_Toc155272517"/>
      <w:r>
        <w:rPr>
          <w:rFonts w:ascii="思源宋体 CN" w:eastAsia="思源宋体 CN" w:hAnsi="思源宋体 CN" w:hint="eastAsia"/>
          <w:color w:val="000000" w:themeColor="text1"/>
        </w:rPr>
        <w:t>3.1.1、</w:t>
      </w:r>
      <w:proofErr w:type="gramStart"/>
      <w:r>
        <w:rPr>
          <w:rFonts w:ascii="思源宋体 CN" w:eastAsia="思源宋体 CN" w:hAnsi="思源宋体 CN" w:hint="eastAsia"/>
          <w:color w:val="000000" w:themeColor="text1"/>
        </w:rPr>
        <w:t>填写竞包信息</w:t>
      </w:r>
      <w:bookmarkEnd w:id="50"/>
      <w:bookmarkEnd w:id="51"/>
      <w:bookmarkEnd w:id="52"/>
      <w:proofErr w:type="gramEnd"/>
    </w:p>
    <w:p w14:paraId="67106D96" w14:textId="77777777" w:rsidR="005A00ED" w:rsidRDefault="00000000">
      <w:pPr>
        <w:ind w:firstLine="422"/>
        <w:rPr>
          <w:rFonts w:ascii="思源宋体 CN" w:eastAsia="思源宋体 CN" w:hAnsi="思源宋体 CN" w:cstheme="minorEastAsia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前置条件：</w:t>
      </w:r>
      <w:r>
        <w:rPr>
          <w:rFonts w:ascii="思源宋体 CN" w:eastAsia="思源宋体 CN" w:hAnsi="思源宋体 CN" w:cstheme="minorEastAsia" w:hint="eastAsia"/>
          <w:color w:val="000000" w:themeColor="text1"/>
        </w:rPr>
        <w:t>发包文件、发包公告都已审核通过。</w:t>
      </w:r>
    </w:p>
    <w:p w14:paraId="7C490DB2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功能说明：</w:t>
      </w:r>
      <w:proofErr w:type="gramStart"/>
      <w:r>
        <w:rPr>
          <w:rFonts w:ascii="思源宋体 CN" w:eastAsia="思源宋体 CN" w:hAnsi="思源宋体 CN" w:hint="eastAsia"/>
          <w:color w:val="000000" w:themeColor="text1"/>
        </w:rPr>
        <w:t>竞包人</w:t>
      </w:r>
      <w:proofErr w:type="gramEnd"/>
      <w:r>
        <w:rPr>
          <w:rFonts w:ascii="思源宋体 CN" w:eastAsia="思源宋体 CN" w:hAnsi="思源宋体 CN" w:hint="eastAsia"/>
          <w:color w:val="000000" w:themeColor="text1"/>
        </w:rPr>
        <w:t>报名。</w:t>
      </w:r>
    </w:p>
    <w:p w14:paraId="199F6FAF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操作步骤：</w:t>
      </w:r>
    </w:p>
    <w:p w14:paraId="148C5688" w14:textId="77777777" w:rsidR="005A00ED" w:rsidRDefault="00000000">
      <w:pPr>
        <w:ind w:left="420" w:firstLineChars="0" w:firstLine="0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color w:val="000000" w:themeColor="text1"/>
        </w:rPr>
        <w:t>1、点击“发包公告”菜单，进入公告信息列表，如下图：</w:t>
      </w:r>
    </w:p>
    <w:p w14:paraId="66E05D98" w14:textId="77777777" w:rsidR="005A00ED" w:rsidRDefault="00000000">
      <w:pPr>
        <w:ind w:firstLineChars="0" w:firstLine="0"/>
        <w:rPr>
          <w:color w:val="000000" w:themeColor="text1"/>
        </w:rPr>
      </w:pPr>
      <w:r>
        <w:rPr>
          <w:noProof/>
        </w:rPr>
        <w:drawing>
          <wp:inline distT="0" distB="0" distL="114300" distR="114300" wp14:anchorId="48279E46" wp14:editId="32EFAFB5">
            <wp:extent cx="5237480" cy="2466340"/>
            <wp:effectExtent l="0" t="0" r="5080" b="2540"/>
            <wp:docPr id="3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38748" w14:textId="77777777" w:rsidR="005A00ED" w:rsidRDefault="00000000">
      <w:pPr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color w:val="000000" w:themeColor="text1"/>
        </w:rPr>
        <w:t>2、选中“公告中”，点击“我要报名”按钮，进入“完善报名信息”页面，如下图：</w:t>
      </w:r>
    </w:p>
    <w:p w14:paraId="1319A0B0" w14:textId="77777777" w:rsidR="005A00ED" w:rsidRDefault="00000000">
      <w:pPr>
        <w:ind w:firstLineChars="0" w:firstLine="0"/>
        <w:rPr>
          <w:b/>
          <w:bCs/>
          <w:color w:val="000000" w:themeColor="text1"/>
        </w:rPr>
      </w:pPr>
      <w:r>
        <w:rPr>
          <w:noProof/>
        </w:rPr>
        <w:lastRenderedPageBreak/>
        <w:drawing>
          <wp:inline distT="0" distB="0" distL="114300" distR="114300" wp14:anchorId="30348926" wp14:editId="6A7E3AD6">
            <wp:extent cx="5237480" cy="2466340"/>
            <wp:effectExtent l="0" t="0" r="5080" b="2540"/>
            <wp:docPr id="3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63702" w14:textId="77777777" w:rsidR="005A00ED" w:rsidRDefault="00000000">
      <w:pPr>
        <w:ind w:left="420" w:firstLineChars="0" w:firstLine="0"/>
        <w:rPr>
          <w:rFonts w:ascii="思源宋体 CN" w:eastAsia="思源宋体 CN" w:hAnsi="思源宋体 CN"/>
          <w:color w:val="FF0000"/>
        </w:rPr>
      </w:pPr>
      <w:r>
        <w:rPr>
          <w:rFonts w:ascii="思源宋体 CN" w:eastAsia="思源宋体 CN" w:hAnsi="思源宋体 CN" w:hint="eastAsia"/>
          <w:color w:val="FF0000"/>
        </w:rPr>
        <w:t>注：</w:t>
      </w:r>
    </w:p>
    <w:p w14:paraId="0FE934FA" w14:textId="77777777" w:rsidR="005A00ED" w:rsidRDefault="00000000">
      <w:pPr>
        <w:pStyle w:val="af0"/>
        <w:numPr>
          <w:ilvl w:val="0"/>
          <w:numId w:val="4"/>
        </w:numPr>
        <w:ind w:firstLineChars="0"/>
        <w:rPr>
          <w:rFonts w:ascii="思源宋体 CN" w:eastAsia="思源宋体 CN" w:hAnsi="思源宋体 CN"/>
          <w:color w:val="FF0000"/>
        </w:rPr>
      </w:pPr>
      <w:r>
        <w:rPr>
          <w:rFonts w:ascii="思源宋体 CN" w:eastAsia="思源宋体 CN" w:hAnsi="思源宋体 CN" w:hint="eastAsia"/>
          <w:color w:val="FF0000"/>
        </w:rPr>
        <w:t>可以通过输入标段包编号，在关键字中搜索，找到需要报名的标段。</w:t>
      </w:r>
    </w:p>
    <w:p w14:paraId="00A207DB" w14:textId="77777777" w:rsidR="005A00ED" w:rsidRDefault="00000000">
      <w:pPr>
        <w:ind w:firstLineChars="0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color w:val="000000" w:themeColor="text1"/>
        </w:rPr>
        <w:t>3、填写竞包单位基本信息，填写完成后，支付相应的标书费，下载发包文件后即参与报名成功。如下图：</w:t>
      </w:r>
    </w:p>
    <w:p w14:paraId="63141667" w14:textId="77777777" w:rsidR="005A00ED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07A42140" wp14:editId="3E9C513E">
            <wp:extent cx="5237480" cy="2466340"/>
            <wp:effectExtent l="0" t="0" r="5080" b="2540"/>
            <wp:docPr id="3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C4FF4" w14:textId="77777777" w:rsidR="005A00ED" w:rsidRDefault="00000000">
      <w:pPr>
        <w:ind w:firstLineChars="0" w:firstLine="0"/>
        <w:rPr>
          <w:color w:val="000000" w:themeColor="text1"/>
        </w:rPr>
      </w:pPr>
      <w:r>
        <w:rPr>
          <w:noProof/>
        </w:rPr>
        <w:drawing>
          <wp:inline distT="0" distB="0" distL="114300" distR="114300" wp14:anchorId="0DE58BD2" wp14:editId="3A31B807">
            <wp:extent cx="5237480" cy="2466340"/>
            <wp:effectExtent l="0" t="0" r="5080" b="2540"/>
            <wp:docPr id="4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3FD1D" w14:textId="77777777" w:rsidR="005A00ED" w:rsidRDefault="00000000">
      <w:pPr>
        <w:pStyle w:val="3"/>
        <w:widowControl/>
        <w:numPr>
          <w:ilvl w:val="0"/>
          <w:numId w:val="0"/>
        </w:numPr>
        <w:tabs>
          <w:tab w:val="clear" w:pos="567"/>
        </w:tabs>
        <w:rPr>
          <w:rFonts w:ascii="思源宋体 CN" w:eastAsia="思源宋体 CN" w:hAnsi="思源宋体 CN"/>
          <w:color w:val="000000" w:themeColor="text1"/>
        </w:rPr>
      </w:pPr>
      <w:bookmarkStart w:id="53" w:name="_Toc25415"/>
      <w:bookmarkStart w:id="54" w:name="_Toc59544962"/>
      <w:bookmarkStart w:id="55" w:name="_Toc155272518"/>
      <w:r>
        <w:rPr>
          <w:rFonts w:ascii="思源宋体 CN" w:eastAsia="思源宋体 CN" w:hAnsi="思源宋体 CN" w:hint="eastAsia"/>
          <w:color w:val="000000" w:themeColor="text1"/>
        </w:rPr>
        <w:lastRenderedPageBreak/>
        <w:t>3.1.2、查看公告详情</w:t>
      </w:r>
      <w:bookmarkEnd w:id="53"/>
      <w:bookmarkEnd w:id="54"/>
      <w:bookmarkEnd w:id="55"/>
    </w:p>
    <w:p w14:paraId="2F92013A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前置条件：</w:t>
      </w:r>
      <w:r>
        <w:rPr>
          <w:rFonts w:ascii="思源宋体 CN" w:eastAsia="思源宋体 CN" w:hAnsi="思源宋体 CN" w:cstheme="minorEastAsia" w:hint="eastAsia"/>
          <w:color w:val="000000" w:themeColor="text1"/>
        </w:rPr>
        <w:t>发包文件、发包公告都已审核通过</w:t>
      </w:r>
      <w:r>
        <w:rPr>
          <w:rFonts w:ascii="思源宋体 CN" w:eastAsia="思源宋体 CN" w:hAnsi="思源宋体 CN" w:hint="eastAsia"/>
          <w:color w:val="000000" w:themeColor="text1"/>
        </w:rPr>
        <w:t>。</w:t>
      </w:r>
    </w:p>
    <w:p w14:paraId="0F45D0AF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功能说明：</w:t>
      </w:r>
      <w:r>
        <w:rPr>
          <w:rFonts w:ascii="思源宋体 CN" w:eastAsia="思源宋体 CN" w:hAnsi="思源宋体 CN" w:hint="eastAsia"/>
          <w:color w:val="000000" w:themeColor="text1"/>
        </w:rPr>
        <w:t>查看对应的公告详情。</w:t>
      </w:r>
    </w:p>
    <w:p w14:paraId="04638F69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操作步骤：</w:t>
      </w:r>
    </w:p>
    <w:p w14:paraId="7A816DB5" w14:textId="77777777" w:rsidR="005A00ED" w:rsidRDefault="00000000">
      <w:pPr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color w:val="000000" w:themeColor="text1"/>
        </w:rPr>
        <w:t>1、点击“发包公告”菜单，进入公告信息列表，如下图：</w:t>
      </w:r>
    </w:p>
    <w:p w14:paraId="525AAC4B" w14:textId="77777777" w:rsidR="005A00ED" w:rsidRDefault="00000000">
      <w:pPr>
        <w:ind w:firstLineChars="0" w:firstLine="0"/>
        <w:rPr>
          <w:rFonts w:ascii="思源宋体 CN" w:eastAsia="思源宋体 CN" w:hAnsi="思源宋体 CN"/>
          <w:color w:val="000000" w:themeColor="text1"/>
        </w:rPr>
      </w:pPr>
      <w:r>
        <w:rPr>
          <w:noProof/>
        </w:rPr>
        <w:drawing>
          <wp:inline distT="0" distB="0" distL="114300" distR="114300" wp14:anchorId="206DBBFD" wp14:editId="2CD18B6A">
            <wp:extent cx="5237480" cy="2466340"/>
            <wp:effectExtent l="0" t="0" r="5080" b="2540"/>
            <wp:docPr id="4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096AE" w14:textId="77777777" w:rsidR="005A00ED" w:rsidRDefault="00000000">
      <w:pPr>
        <w:pStyle w:val="af0"/>
        <w:numPr>
          <w:ilvl w:val="0"/>
          <w:numId w:val="5"/>
        </w:numPr>
        <w:ind w:firstLineChars="0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color w:val="000000" w:themeColor="text1"/>
        </w:rPr>
        <w:t>发包公告列表页面，点击“公告详情”按钮，可进入公告详情页面，如下图：</w:t>
      </w:r>
    </w:p>
    <w:p w14:paraId="74F17E74" w14:textId="77777777" w:rsidR="005A00ED" w:rsidRDefault="00000000">
      <w:pPr>
        <w:ind w:firstLineChars="0" w:firstLine="0"/>
        <w:rPr>
          <w:rFonts w:ascii="思源宋体 CN" w:eastAsia="思源宋体 CN" w:hAnsi="思源宋体 CN"/>
          <w:color w:val="000000" w:themeColor="text1"/>
        </w:rPr>
      </w:pPr>
      <w:r>
        <w:rPr>
          <w:noProof/>
        </w:rPr>
        <w:drawing>
          <wp:inline distT="0" distB="0" distL="114300" distR="114300" wp14:anchorId="7DDE2551" wp14:editId="4E4A7D06">
            <wp:extent cx="5237480" cy="2466340"/>
            <wp:effectExtent l="0" t="0" r="5080" b="2540"/>
            <wp:docPr id="4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D220C" w14:textId="77777777" w:rsidR="005A00ED" w:rsidRDefault="00000000">
      <w:pPr>
        <w:ind w:firstLineChars="0" w:firstLine="0"/>
        <w:rPr>
          <w:rFonts w:ascii="思源宋体 CN" w:eastAsia="思源宋体 CN" w:hAnsi="思源宋体 CN"/>
          <w:color w:val="000000" w:themeColor="text1"/>
        </w:rPr>
      </w:pPr>
      <w:r>
        <w:rPr>
          <w:noProof/>
        </w:rPr>
        <w:lastRenderedPageBreak/>
        <w:drawing>
          <wp:inline distT="0" distB="0" distL="0" distR="0" wp14:anchorId="1AAB3EE6" wp14:editId="3698D0BA">
            <wp:extent cx="5248910" cy="2441575"/>
            <wp:effectExtent l="0" t="0" r="889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01495" w14:textId="77777777" w:rsidR="005A00ED" w:rsidRDefault="00000000">
      <w:pPr>
        <w:pStyle w:val="2"/>
        <w:rPr>
          <w:rFonts w:ascii="思源宋体 CN" w:eastAsia="思源宋体 CN" w:hAnsi="思源宋体 CN"/>
        </w:rPr>
      </w:pPr>
      <w:bookmarkStart w:id="56" w:name="_Toc13876"/>
      <w:bookmarkStart w:id="57" w:name="_Toc59544963"/>
      <w:bookmarkStart w:id="58" w:name="_Toc368"/>
      <w:bookmarkStart w:id="59" w:name="_Toc155272519"/>
      <w:r>
        <w:rPr>
          <w:rFonts w:ascii="思源宋体 CN" w:eastAsia="思源宋体 CN" w:hAnsi="思源宋体 CN" w:hint="eastAsia"/>
        </w:rPr>
        <w:t>我的项目</w:t>
      </w:r>
      <w:bookmarkEnd w:id="56"/>
      <w:bookmarkEnd w:id="57"/>
      <w:bookmarkEnd w:id="58"/>
      <w:bookmarkEnd w:id="59"/>
    </w:p>
    <w:p w14:paraId="45025319" w14:textId="77777777" w:rsidR="005A00ED" w:rsidRDefault="00000000">
      <w:pPr>
        <w:pStyle w:val="3"/>
        <w:numPr>
          <w:ilvl w:val="0"/>
          <w:numId w:val="0"/>
        </w:numPr>
        <w:rPr>
          <w:rFonts w:ascii="思源宋体 CN" w:eastAsia="思源宋体 CN" w:hAnsi="思源宋体 CN"/>
        </w:rPr>
      </w:pPr>
      <w:bookmarkStart w:id="60" w:name="_Toc16369"/>
      <w:bookmarkStart w:id="61" w:name="_Toc59544964"/>
      <w:bookmarkStart w:id="62" w:name="_Toc155272520"/>
      <w:r>
        <w:rPr>
          <w:rFonts w:ascii="思源宋体 CN" w:eastAsia="思源宋体 CN" w:hAnsi="思源宋体 CN" w:hint="eastAsia"/>
        </w:rPr>
        <w:t>3.2.1、发包文件领取</w:t>
      </w:r>
      <w:bookmarkEnd w:id="60"/>
      <w:bookmarkEnd w:id="61"/>
      <w:bookmarkEnd w:id="62"/>
    </w:p>
    <w:p w14:paraId="053ABE0D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/>
          <w:b/>
          <w:bCs/>
          <w:color w:val="000000" w:themeColor="text1"/>
        </w:rPr>
        <w:t>前置条件：</w:t>
      </w:r>
      <w:r>
        <w:rPr>
          <w:rFonts w:ascii="思源宋体 CN" w:eastAsia="思源宋体 CN" w:hAnsi="思源宋体 CN" w:hint="eastAsia"/>
          <w:color w:val="000000" w:themeColor="text1"/>
        </w:rPr>
        <w:t>发包</w:t>
      </w:r>
      <w:r>
        <w:rPr>
          <w:rFonts w:ascii="思源宋体 CN" w:eastAsia="思源宋体 CN" w:hAnsi="思源宋体 CN"/>
          <w:color w:val="000000" w:themeColor="text1"/>
          <w:szCs w:val="21"/>
        </w:rPr>
        <w:t>文件审核</w:t>
      </w:r>
      <w:r>
        <w:rPr>
          <w:rFonts w:ascii="思源宋体 CN" w:eastAsia="思源宋体 CN" w:hAnsi="思源宋体 CN" w:hint="eastAsia"/>
          <w:color w:val="000000" w:themeColor="text1"/>
          <w:szCs w:val="21"/>
        </w:rPr>
        <w:t>通过</w:t>
      </w:r>
      <w:r>
        <w:rPr>
          <w:rFonts w:ascii="思源宋体 CN" w:eastAsia="思源宋体 CN" w:hAnsi="思源宋体 CN"/>
          <w:color w:val="000000" w:themeColor="text1"/>
        </w:rPr>
        <w:t>。</w:t>
      </w:r>
    </w:p>
    <w:p w14:paraId="3999B5A4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/>
          <w:b/>
          <w:bCs/>
          <w:color w:val="000000" w:themeColor="text1"/>
        </w:rPr>
        <w:t>功能说明：</w:t>
      </w:r>
      <w:proofErr w:type="gramStart"/>
      <w:r>
        <w:rPr>
          <w:rFonts w:ascii="思源宋体 CN" w:eastAsia="思源宋体 CN" w:hAnsi="思源宋体 CN" w:hint="eastAsia"/>
          <w:color w:val="000000" w:themeColor="text1"/>
        </w:rPr>
        <w:t>竞包人</w:t>
      </w:r>
      <w:proofErr w:type="gramEnd"/>
      <w:r>
        <w:rPr>
          <w:rFonts w:ascii="思源宋体 CN" w:eastAsia="思源宋体 CN" w:hAnsi="思源宋体 CN"/>
          <w:color w:val="000000" w:themeColor="text1"/>
        </w:rPr>
        <w:t>领取</w:t>
      </w:r>
      <w:r>
        <w:rPr>
          <w:rFonts w:ascii="思源宋体 CN" w:eastAsia="思源宋体 CN" w:hAnsi="思源宋体 CN" w:hint="eastAsia"/>
          <w:color w:val="000000" w:themeColor="text1"/>
        </w:rPr>
        <w:t>发包</w:t>
      </w:r>
      <w:r>
        <w:rPr>
          <w:rFonts w:ascii="思源宋体 CN" w:eastAsia="思源宋体 CN" w:hAnsi="思源宋体 CN"/>
          <w:color w:val="000000" w:themeColor="text1"/>
        </w:rPr>
        <w:t>文件。</w:t>
      </w:r>
    </w:p>
    <w:p w14:paraId="58DA21E7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/>
          <w:b/>
          <w:bCs/>
          <w:color w:val="000000" w:themeColor="text1"/>
        </w:rPr>
        <w:t>操作步骤：</w:t>
      </w:r>
    </w:p>
    <w:p w14:paraId="43538624" w14:textId="77777777" w:rsidR="005A00ED" w:rsidRDefault="00000000">
      <w:pPr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color w:val="000000" w:themeColor="text1"/>
        </w:rPr>
        <w:t>1、</w:t>
      </w:r>
      <w:r>
        <w:rPr>
          <w:rFonts w:ascii="思源宋体 CN" w:eastAsia="思源宋体 CN" w:hAnsi="思源宋体 CN"/>
          <w:color w:val="000000" w:themeColor="text1"/>
        </w:rPr>
        <w:t>点击</w:t>
      </w:r>
      <w:r>
        <w:rPr>
          <w:rFonts w:ascii="思源宋体 CN" w:eastAsia="思源宋体 CN" w:hAnsi="思源宋体 CN" w:hint="eastAsia"/>
          <w:color w:val="000000" w:themeColor="text1"/>
        </w:rPr>
        <w:t>“我的项目-项目流程”按钮，进入项目流程页面，</w:t>
      </w:r>
      <w:r>
        <w:rPr>
          <w:rFonts w:ascii="思源宋体 CN" w:eastAsia="思源宋体 CN" w:hAnsi="思源宋体 CN"/>
          <w:color w:val="000000" w:themeColor="text1"/>
        </w:rPr>
        <w:t>如下图：</w:t>
      </w:r>
      <w:r>
        <w:rPr>
          <w:noProof/>
        </w:rPr>
        <w:drawing>
          <wp:inline distT="0" distB="0" distL="114300" distR="114300" wp14:anchorId="1F8C3AE0" wp14:editId="61BB6BE7">
            <wp:extent cx="5237480" cy="2250440"/>
            <wp:effectExtent l="0" t="0" r="5080" b="5080"/>
            <wp:docPr id="4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25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DEA24" w14:textId="77777777" w:rsidR="005A00ED" w:rsidRDefault="00000000">
      <w:pPr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/>
          <w:color w:val="000000" w:themeColor="text1"/>
        </w:rPr>
        <w:t>2、</w:t>
      </w:r>
      <w:r>
        <w:rPr>
          <w:rFonts w:ascii="思源宋体 CN" w:eastAsia="思源宋体 CN" w:hAnsi="思源宋体 CN" w:hint="eastAsia"/>
          <w:color w:val="000000" w:themeColor="text1"/>
        </w:rPr>
        <w:t>项目流程页面，点击“发包文件</w:t>
      </w:r>
      <w:r>
        <w:rPr>
          <w:rFonts w:ascii="思源宋体 CN" w:eastAsia="思源宋体 CN" w:hAnsi="思源宋体 CN"/>
          <w:color w:val="000000" w:themeColor="text1"/>
        </w:rPr>
        <w:t>领取</w:t>
      </w:r>
      <w:r>
        <w:rPr>
          <w:rFonts w:ascii="思源宋体 CN" w:eastAsia="思源宋体 CN" w:hAnsi="思源宋体 CN" w:hint="eastAsia"/>
          <w:color w:val="000000" w:themeColor="text1"/>
        </w:rPr>
        <w:t>”选项</w:t>
      </w:r>
      <w:r>
        <w:rPr>
          <w:rFonts w:ascii="思源宋体 CN" w:eastAsia="思源宋体 CN" w:hAnsi="思源宋体 CN"/>
          <w:color w:val="000000" w:themeColor="text1"/>
        </w:rPr>
        <w:t>，</w:t>
      </w:r>
      <w:r>
        <w:rPr>
          <w:rFonts w:ascii="思源宋体 CN" w:eastAsia="思源宋体 CN" w:hAnsi="思源宋体 CN" w:hint="eastAsia"/>
          <w:color w:val="000000" w:themeColor="text1"/>
        </w:rPr>
        <w:t>进入“发包</w:t>
      </w:r>
      <w:r>
        <w:rPr>
          <w:rFonts w:ascii="思源宋体 CN" w:eastAsia="思源宋体 CN" w:hAnsi="思源宋体 CN"/>
          <w:color w:val="000000" w:themeColor="text1"/>
        </w:rPr>
        <w:t>文件</w:t>
      </w:r>
      <w:r>
        <w:rPr>
          <w:rFonts w:ascii="思源宋体 CN" w:eastAsia="思源宋体 CN" w:hAnsi="思源宋体 CN" w:hint="eastAsia"/>
          <w:color w:val="000000" w:themeColor="text1"/>
        </w:rPr>
        <w:t>下载”页面，如下图</w:t>
      </w:r>
      <w:r>
        <w:rPr>
          <w:rFonts w:ascii="思源宋体 CN" w:eastAsia="思源宋体 CN" w:hAnsi="思源宋体 CN"/>
          <w:color w:val="000000" w:themeColor="text1"/>
        </w:rPr>
        <w:t>：</w:t>
      </w:r>
    </w:p>
    <w:p w14:paraId="261C69D4" w14:textId="77777777" w:rsidR="005A00ED" w:rsidRDefault="00000000">
      <w:pPr>
        <w:ind w:firstLineChars="0" w:firstLine="0"/>
        <w:rPr>
          <w:rFonts w:ascii="思源宋体 CN" w:eastAsia="思源宋体 CN" w:hAnsi="思源宋体 CN"/>
          <w:bCs/>
          <w:color w:val="000000" w:themeColor="text1"/>
          <w:szCs w:val="21"/>
        </w:rPr>
      </w:pPr>
      <w:r>
        <w:rPr>
          <w:noProof/>
        </w:rPr>
        <w:lastRenderedPageBreak/>
        <w:drawing>
          <wp:inline distT="0" distB="0" distL="114300" distR="114300" wp14:anchorId="6E277686" wp14:editId="7AFAEB50">
            <wp:extent cx="5243830" cy="2319655"/>
            <wp:effectExtent l="0" t="0" r="13970" b="12065"/>
            <wp:docPr id="4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072246FD" wp14:editId="490A132E">
            <wp:extent cx="5237480" cy="2466340"/>
            <wp:effectExtent l="0" t="0" r="5080" b="2540"/>
            <wp:docPr id="4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4C282" w14:textId="77777777" w:rsidR="005A00ED" w:rsidRDefault="00000000">
      <w:pPr>
        <w:rPr>
          <w:rFonts w:ascii="思源宋体 CN" w:eastAsia="思源宋体 CN" w:hAnsi="思源宋体 CN"/>
        </w:rPr>
      </w:pPr>
      <w:r>
        <w:rPr>
          <w:rFonts w:ascii="思源宋体 CN" w:eastAsia="思源宋体 CN" w:hAnsi="思源宋体 CN" w:hint="eastAsia"/>
        </w:rPr>
        <w:t>3、发包文件</w:t>
      </w:r>
      <w:r>
        <w:rPr>
          <w:rFonts w:ascii="思源宋体 CN" w:eastAsia="思源宋体 CN" w:hAnsi="思源宋体 CN"/>
        </w:rPr>
        <w:t>下载</w:t>
      </w:r>
      <w:r>
        <w:rPr>
          <w:rFonts w:ascii="思源宋体 CN" w:eastAsia="思源宋体 CN" w:hAnsi="思源宋体 CN" w:hint="eastAsia"/>
        </w:rPr>
        <w:t>页面，点击“下载发包文件”选项，进入文件列表，点击附件后的下载按钮，即可下载。如下图：</w:t>
      </w:r>
    </w:p>
    <w:p w14:paraId="5676BC8F" w14:textId="77777777" w:rsidR="005A00ED" w:rsidRDefault="00000000">
      <w:pPr>
        <w:ind w:firstLineChars="0" w:firstLine="0"/>
        <w:rPr>
          <w:color w:val="000000" w:themeColor="text1"/>
        </w:rPr>
      </w:pPr>
      <w:r>
        <w:rPr>
          <w:noProof/>
        </w:rPr>
        <w:drawing>
          <wp:inline distT="0" distB="0" distL="0" distR="0" wp14:anchorId="228E9930" wp14:editId="5397993B">
            <wp:extent cx="5248910" cy="2441575"/>
            <wp:effectExtent l="0" t="0" r="8890" b="1206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C90CB" w14:textId="77777777" w:rsidR="005A00ED" w:rsidRDefault="00000000">
      <w:pPr>
        <w:pStyle w:val="3"/>
        <w:numPr>
          <w:ilvl w:val="0"/>
          <w:numId w:val="0"/>
        </w:numPr>
        <w:rPr>
          <w:rFonts w:ascii="思源宋体 CN" w:eastAsia="思源宋体 CN" w:hAnsi="思源宋体 CN"/>
          <w:color w:val="000000" w:themeColor="text1"/>
        </w:rPr>
      </w:pPr>
      <w:bookmarkStart w:id="63" w:name="_Toc30431"/>
      <w:bookmarkStart w:id="64" w:name="_Toc59544965"/>
      <w:bookmarkStart w:id="65" w:name="_Toc155272521"/>
      <w:r>
        <w:rPr>
          <w:rFonts w:ascii="思源宋体 CN" w:eastAsia="思源宋体 CN" w:hAnsi="思源宋体 CN" w:hint="eastAsia"/>
          <w:color w:val="000000" w:themeColor="text1"/>
        </w:rPr>
        <w:lastRenderedPageBreak/>
        <w:t>3.2.2、</w:t>
      </w:r>
      <w:r>
        <w:rPr>
          <w:rFonts w:ascii="思源宋体 CN" w:eastAsia="思源宋体 CN" w:hAnsi="思源宋体 CN"/>
          <w:color w:val="000000" w:themeColor="text1"/>
        </w:rPr>
        <w:t>答疑澄清文件领取</w:t>
      </w:r>
      <w:bookmarkEnd w:id="63"/>
      <w:bookmarkEnd w:id="64"/>
      <w:bookmarkEnd w:id="65"/>
    </w:p>
    <w:p w14:paraId="5CBB833A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/>
          <w:b/>
          <w:color w:val="000000" w:themeColor="text1"/>
        </w:rPr>
        <w:t>前置条件：</w:t>
      </w:r>
      <w:r>
        <w:rPr>
          <w:rFonts w:ascii="思源宋体 CN" w:eastAsia="思源宋体 CN" w:hAnsi="思源宋体 CN" w:hint="eastAsia"/>
          <w:color w:val="000000" w:themeColor="text1"/>
        </w:rPr>
        <w:t>答疑澄清文件审核通过</w:t>
      </w:r>
      <w:proofErr w:type="gramStart"/>
      <w:r>
        <w:rPr>
          <w:rFonts w:ascii="思源宋体 CN" w:eastAsia="思源宋体 CN" w:hAnsi="思源宋体 CN" w:hint="eastAsia"/>
          <w:color w:val="000000" w:themeColor="text1"/>
        </w:rPr>
        <w:t>且竞包人</w:t>
      </w:r>
      <w:proofErr w:type="gramEnd"/>
      <w:r>
        <w:rPr>
          <w:rFonts w:ascii="思源宋体 CN" w:eastAsia="思源宋体 CN" w:hAnsi="思源宋体 CN"/>
          <w:color w:val="000000" w:themeColor="text1"/>
        </w:rPr>
        <w:t>已经下载</w:t>
      </w:r>
      <w:r>
        <w:rPr>
          <w:rFonts w:ascii="思源宋体 CN" w:eastAsia="思源宋体 CN" w:hAnsi="思源宋体 CN" w:hint="eastAsia"/>
          <w:color w:val="000000" w:themeColor="text1"/>
        </w:rPr>
        <w:t>过发包</w:t>
      </w:r>
      <w:r>
        <w:rPr>
          <w:rFonts w:ascii="思源宋体 CN" w:eastAsia="思源宋体 CN" w:hAnsi="思源宋体 CN"/>
          <w:color w:val="000000" w:themeColor="text1"/>
        </w:rPr>
        <w:t>文件。</w:t>
      </w:r>
    </w:p>
    <w:p w14:paraId="20A62CDA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/>
          <w:b/>
          <w:bCs/>
          <w:color w:val="000000" w:themeColor="text1"/>
        </w:rPr>
        <w:t>功能说明：</w:t>
      </w:r>
      <w:proofErr w:type="gramStart"/>
      <w:r>
        <w:rPr>
          <w:rFonts w:ascii="思源宋体 CN" w:eastAsia="思源宋体 CN" w:hAnsi="思源宋体 CN" w:hint="eastAsia"/>
          <w:bCs/>
          <w:color w:val="000000" w:themeColor="text1"/>
          <w:szCs w:val="21"/>
        </w:rPr>
        <w:t>竞包人</w:t>
      </w:r>
      <w:proofErr w:type="gramEnd"/>
      <w:r>
        <w:rPr>
          <w:rFonts w:ascii="思源宋体 CN" w:eastAsia="思源宋体 CN" w:hAnsi="思源宋体 CN"/>
          <w:color w:val="000000" w:themeColor="text1"/>
        </w:rPr>
        <w:t>领取答疑澄清文件。</w:t>
      </w:r>
    </w:p>
    <w:p w14:paraId="22136670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/>
          <w:b/>
          <w:bCs/>
          <w:color w:val="000000" w:themeColor="text1"/>
        </w:rPr>
        <w:t>操作步骤：</w:t>
      </w:r>
    </w:p>
    <w:p w14:paraId="5D4D95DA" w14:textId="77777777" w:rsidR="005A00ED" w:rsidRDefault="00000000">
      <w:pPr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color w:val="000000" w:themeColor="text1"/>
        </w:rPr>
        <w:t>1</w:t>
      </w:r>
      <w:r>
        <w:rPr>
          <w:rFonts w:ascii="思源宋体 CN" w:eastAsia="思源宋体 CN" w:hAnsi="思源宋体 CN"/>
          <w:color w:val="000000" w:themeColor="text1"/>
        </w:rPr>
        <w:t>、</w:t>
      </w:r>
      <w:r>
        <w:rPr>
          <w:rFonts w:ascii="思源宋体 CN" w:eastAsia="思源宋体 CN" w:hAnsi="思源宋体 CN" w:hint="eastAsia"/>
          <w:color w:val="000000" w:themeColor="text1"/>
        </w:rPr>
        <w:t>项目流程页面，</w:t>
      </w:r>
      <w:r>
        <w:rPr>
          <w:rFonts w:ascii="思源宋体 CN" w:eastAsia="思源宋体 CN" w:hAnsi="思源宋体 CN"/>
          <w:color w:val="000000" w:themeColor="text1"/>
        </w:rPr>
        <w:t>点击</w:t>
      </w:r>
      <w:r>
        <w:rPr>
          <w:rFonts w:ascii="思源宋体 CN" w:eastAsia="思源宋体 CN" w:hAnsi="思源宋体 CN" w:hint="eastAsia"/>
          <w:color w:val="000000" w:themeColor="text1"/>
        </w:rPr>
        <w:t>“答疑澄清文件</w:t>
      </w:r>
      <w:r>
        <w:rPr>
          <w:rFonts w:ascii="思源宋体 CN" w:eastAsia="思源宋体 CN" w:hAnsi="思源宋体 CN"/>
          <w:color w:val="000000" w:themeColor="text1"/>
        </w:rPr>
        <w:t>领取</w:t>
      </w:r>
      <w:r>
        <w:rPr>
          <w:rFonts w:ascii="思源宋体 CN" w:eastAsia="思源宋体 CN" w:hAnsi="思源宋体 CN" w:hint="eastAsia"/>
          <w:color w:val="000000" w:themeColor="text1"/>
        </w:rPr>
        <w:t>”菜单</w:t>
      </w:r>
      <w:r>
        <w:rPr>
          <w:rFonts w:ascii="思源宋体 CN" w:eastAsia="思源宋体 CN" w:hAnsi="思源宋体 CN"/>
          <w:color w:val="000000" w:themeColor="text1"/>
        </w:rPr>
        <w:t>，进入</w:t>
      </w:r>
      <w:r>
        <w:rPr>
          <w:rFonts w:ascii="思源宋体 CN" w:eastAsia="思源宋体 CN" w:hAnsi="思源宋体 CN" w:hint="eastAsia"/>
          <w:color w:val="000000" w:themeColor="text1"/>
        </w:rPr>
        <w:t>“</w:t>
      </w:r>
      <w:r>
        <w:rPr>
          <w:rFonts w:ascii="思源宋体 CN" w:eastAsia="思源宋体 CN" w:hAnsi="思源宋体 CN"/>
          <w:color w:val="000000" w:themeColor="text1"/>
        </w:rPr>
        <w:t>答疑澄清文件下载</w:t>
      </w:r>
      <w:r>
        <w:rPr>
          <w:rFonts w:ascii="思源宋体 CN" w:eastAsia="思源宋体 CN" w:hAnsi="思源宋体 CN" w:hint="eastAsia"/>
          <w:color w:val="000000" w:themeColor="text1"/>
        </w:rPr>
        <w:t>”</w:t>
      </w:r>
      <w:r>
        <w:rPr>
          <w:rFonts w:ascii="思源宋体 CN" w:eastAsia="思源宋体 CN" w:hAnsi="思源宋体 CN"/>
          <w:color w:val="000000" w:themeColor="text1"/>
        </w:rPr>
        <w:t>页面，如下图：</w:t>
      </w:r>
      <w:r>
        <w:rPr>
          <w:noProof/>
        </w:rPr>
        <w:drawing>
          <wp:inline distT="0" distB="0" distL="114300" distR="114300" wp14:anchorId="79DE619E" wp14:editId="6353EDE5">
            <wp:extent cx="5237480" cy="2559050"/>
            <wp:effectExtent l="0" t="0" r="5080" b="1270"/>
            <wp:docPr id="4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25DA6201" wp14:editId="45EE84D9">
            <wp:extent cx="5237480" cy="2559050"/>
            <wp:effectExtent l="0" t="0" r="5080" b="1270"/>
            <wp:docPr id="5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590CB" w14:textId="01D183ED" w:rsidR="005A00ED" w:rsidRDefault="00000000" w:rsidP="00BD07ED">
      <w:pPr>
        <w:ind w:left="420" w:firstLineChars="0" w:firstLine="0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color w:val="000000" w:themeColor="text1"/>
        </w:rPr>
        <w:t>2、</w:t>
      </w:r>
      <w:r>
        <w:rPr>
          <w:rFonts w:ascii="思源宋体 CN" w:eastAsia="思源宋体 CN" w:hAnsi="思源宋体 CN"/>
          <w:color w:val="000000" w:themeColor="text1"/>
        </w:rPr>
        <w:t>点击下载</w:t>
      </w:r>
      <w:r>
        <w:rPr>
          <w:rFonts w:ascii="思源宋体 CN" w:eastAsia="思源宋体 CN" w:hAnsi="思源宋体 CN" w:hint="eastAsia"/>
          <w:color w:val="000000" w:themeColor="text1"/>
        </w:rPr>
        <w:t>，</w:t>
      </w:r>
      <w:r>
        <w:rPr>
          <w:rFonts w:ascii="思源宋体 CN" w:eastAsia="思源宋体 CN" w:hAnsi="思源宋体 CN"/>
          <w:color w:val="000000" w:themeColor="text1"/>
        </w:rPr>
        <w:t>可下载对应的答疑澄清文件</w:t>
      </w:r>
      <w:r>
        <w:rPr>
          <w:rFonts w:ascii="思源宋体 CN" w:eastAsia="思源宋体 CN" w:hAnsi="思源宋体 CN" w:hint="eastAsia"/>
          <w:color w:val="000000" w:themeColor="text1"/>
        </w:rPr>
        <w:t>。</w:t>
      </w:r>
    </w:p>
    <w:p w14:paraId="2DD3F0F8" w14:textId="7E0D17CB" w:rsidR="005A00ED" w:rsidRDefault="00000000">
      <w:pPr>
        <w:pStyle w:val="3"/>
        <w:numPr>
          <w:ilvl w:val="0"/>
          <w:numId w:val="0"/>
        </w:numPr>
        <w:rPr>
          <w:rFonts w:ascii="思源宋体 CN" w:eastAsia="思源宋体 CN" w:hAnsi="思源宋体 CN"/>
          <w:color w:val="000000" w:themeColor="text1"/>
        </w:rPr>
      </w:pPr>
      <w:bookmarkStart w:id="66" w:name="_Toc59544967"/>
      <w:bookmarkStart w:id="67" w:name="_Toc5773"/>
      <w:bookmarkStart w:id="68" w:name="_Toc155272522"/>
      <w:r>
        <w:rPr>
          <w:rFonts w:ascii="思源宋体 CN" w:eastAsia="思源宋体 CN" w:hAnsi="思源宋体 CN" w:hint="eastAsia"/>
          <w:color w:val="000000" w:themeColor="text1"/>
        </w:rPr>
        <w:t>3.2.</w:t>
      </w:r>
      <w:r w:rsidR="00BD07ED">
        <w:rPr>
          <w:rFonts w:ascii="思源宋体 CN" w:eastAsia="思源宋体 CN" w:hAnsi="思源宋体 CN"/>
          <w:color w:val="000000" w:themeColor="text1"/>
        </w:rPr>
        <w:t>3</w:t>
      </w:r>
      <w:r>
        <w:rPr>
          <w:rFonts w:ascii="思源宋体 CN" w:eastAsia="思源宋体 CN" w:hAnsi="思源宋体 CN" w:hint="eastAsia"/>
          <w:color w:val="000000" w:themeColor="text1"/>
        </w:rPr>
        <w:t>、上</w:t>
      </w:r>
      <w:proofErr w:type="gramStart"/>
      <w:r>
        <w:rPr>
          <w:rFonts w:ascii="思源宋体 CN" w:eastAsia="思源宋体 CN" w:hAnsi="思源宋体 CN" w:hint="eastAsia"/>
          <w:color w:val="000000" w:themeColor="text1"/>
        </w:rPr>
        <w:t>传竞包</w:t>
      </w:r>
      <w:proofErr w:type="gramEnd"/>
      <w:r>
        <w:rPr>
          <w:rFonts w:ascii="思源宋体 CN" w:eastAsia="思源宋体 CN" w:hAnsi="思源宋体 CN" w:hint="eastAsia"/>
          <w:color w:val="000000" w:themeColor="text1"/>
        </w:rPr>
        <w:t>文件</w:t>
      </w:r>
      <w:bookmarkEnd w:id="66"/>
      <w:bookmarkEnd w:id="67"/>
      <w:bookmarkEnd w:id="68"/>
    </w:p>
    <w:p w14:paraId="36D020AD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前置条件：</w:t>
      </w:r>
      <w:r>
        <w:rPr>
          <w:rFonts w:ascii="思源宋体 CN" w:eastAsia="思源宋体 CN" w:hAnsi="思源宋体 CN" w:hint="eastAsia"/>
          <w:color w:val="000000" w:themeColor="text1"/>
        </w:rPr>
        <w:t>发包文件已经领取，上</w:t>
      </w:r>
      <w:proofErr w:type="gramStart"/>
      <w:r>
        <w:rPr>
          <w:rFonts w:ascii="思源宋体 CN" w:eastAsia="思源宋体 CN" w:hAnsi="思源宋体 CN" w:hint="eastAsia"/>
          <w:color w:val="000000" w:themeColor="text1"/>
        </w:rPr>
        <w:t>传竞包文件</w:t>
      </w:r>
      <w:proofErr w:type="gramEnd"/>
      <w:r>
        <w:rPr>
          <w:rFonts w:ascii="思源宋体 CN" w:eastAsia="思源宋体 CN" w:hAnsi="思源宋体 CN" w:hint="eastAsia"/>
          <w:color w:val="000000" w:themeColor="text1"/>
        </w:rPr>
        <w:t>截止时间未到且为网发包段。</w:t>
      </w:r>
    </w:p>
    <w:p w14:paraId="69826ABB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功能说明：</w:t>
      </w:r>
      <w:r>
        <w:rPr>
          <w:rFonts w:ascii="思源宋体 CN" w:eastAsia="思源宋体 CN" w:hAnsi="思源宋体 CN" w:hint="eastAsia"/>
          <w:color w:val="000000" w:themeColor="text1"/>
        </w:rPr>
        <w:t>上</w:t>
      </w:r>
      <w:proofErr w:type="gramStart"/>
      <w:r>
        <w:rPr>
          <w:rFonts w:ascii="思源宋体 CN" w:eastAsia="思源宋体 CN" w:hAnsi="思源宋体 CN" w:hint="eastAsia"/>
          <w:color w:val="000000" w:themeColor="text1"/>
        </w:rPr>
        <w:t>传竞包</w:t>
      </w:r>
      <w:proofErr w:type="gramEnd"/>
      <w:r>
        <w:rPr>
          <w:rFonts w:ascii="思源宋体 CN" w:eastAsia="思源宋体 CN" w:hAnsi="思源宋体 CN" w:hint="eastAsia"/>
          <w:color w:val="000000" w:themeColor="text1"/>
        </w:rPr>
        <w:t>文件</w:t>
      </w:r>
    </w:p>
    <w:p w14:paraId="4B4578A0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操作步骤：</w:t>
      </w:r>
    </w:p>
    <w:p w14:paraId="43317328" w14:textId="77777777" w:rsidR="005A00ED" w:rsidRDefault="00000000">
      <w:pPr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color w:val="000000" w:themeColor="text1"/>
        </w:rPr>
        <w:lastRenderedPageBreak/>
        <w:t>1、项目流程页面，</w:t>
      </w:r>
      <w:r>
        <w:rPr>
          <w:rFonts w:ascii="思源宋体 CN" w:eastAsia="思源宋体 CN" w:hAnsi="思源宋体 CN"/>
          <w:color w:val="000000" w:themeColor="text1"/>
        </w:rPr>
        <w:t>点击</w:t>
      </w:r>
      <w:r>
        <w:rPr>
          <w:rFonts w:ascii="思源宋体 CN" w:eastAsia="思源宋体 CN" w:hAnsi="思源宋体 CN" w:hint="eastAsia"/>
          <w:color w:val="000000" w:themeColor="text1"/>
        </w:rPr>
        <w:t>“上传竞包文件”菜单</w:t>
      </w:r>
      <w:r>
        <w:rPr>
          <w:rFonts w:ascii="思源宋体 CN" w:eastAsia="思源宋体 CN" w:hAnsi="思源宋体 CN"/>
          <w:color w:val="000000" w:themeColor="text1"/>
        </w:rPr>
        <w:t>，进入</w:t>
      </w:r>
      <w:r>
        <w:rPr>
          <w:rFonts w:ascii="思源宋体 CN" w:eastAsia="思源宋体 CN" w:hAnsi="思源宋体 CN" w:hint="eastAsia"/>
          <w:color w:val="000000" w:themeColor="text1"/>
        </w:rPr>
        <w:t>“竞包文件上传”</w:t>
      </w:r>
      <w:r>
        <w:rPr>
          <w:rFonts w:ascii="思源宋体 CN" w:eastAsia="思源宋体 CN" w:hAnsi="思源宋体 CN"/>
          <w:color w:val="000000" w:themeColor="text1"/>
        </w:rPr>
        <w:t>页面，如下图：</w:t>
      </w:r>
    </w:p>
    <w:p w14:paraId="5B1BA7FC" w14:textId="77777777" w:rsidR="005A00ED" w:rsidRDefault="00000000">
      <w:pPr>
        <w:ind w:firstLineChars="0" w:firstLine="0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noProof/>
        </w:rPr>
        <w:drawing>
          <wp:inline distT="0" distB="0" distL="114300" distR="114300" wp14:anchorId="3DFE6AF6" wp14:editId="645A2B0B">
            <wp:extent cx="5237480" cy="2559050"/>
            <wp:effectExtent l="0" t="0" r="5080" b="1270"/>
            <wp:docPr id="5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7232305E" wp14:editId="0A766B28">
            <wp:extent cx="5237480" cy="2559050"/>
            <wp:effectExtent l="0" t="0" r="5080" b="1270"/>
            <wp:docPr id="5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8624F" w14:textId="77777777" w:rsidR="005A00ED" w:rsidRDefault="00000000">
      <w:pPr>
        <w:rPr>
          <w:rFonts w:ascii="思源宋体 CN" w:eastAsia="思源宋体 CN" w:hAnsi="思源宋体 CN"/>
          <w:color w:val="FF0000"/>
        </w:rPr>
      </w:pPr>
      <w:r>
        <w:rPr>
          <w:rFonts w:ascii="思源宋体 CN" w:eastAsia="思源宋体 CN" w:hAnsi="思源宋体 CN" w:hint="eastAsia"/>
          <w:color w:val="FF0000"/>
        </w:rPr>
        <w:t>注：到了上</w:t>
      </w:r>
      <w:proofErr w:type="gramStart"/>
      <w:r>
        <w:rPr>
          <w:rFonts w:ascii="思源宋体 CN" w:eastAsia="思源宋体 CN" w:hAnsi="思源宋体 CN" w:hint="eastAsia"/>
          <w:color w:val="FF0000"/>
        </w:rPr>
        <w:t>传竞包文件</w:t>
      </w:r>
      <w:proofErr w:type="gramEnd"/>
      <w:r>
        <w:rPr>
          <w:rFonts w:ascii="思源宋体 CN" w:eastAsia="思源宋体 CN" w:hAnsi="思源宋体 CN" w:hint="eastAsia"/>
          <w:color w:val="FF0000"/>
        </w:rPr>
        <w:t>截止时间则无法上传。</w:t>
      </w:r>
    </w:p>
    <w:p w14:paraId="0FB062E5" w14:textId="388DF944" w:rsidR="005A00ED" w:rsidRDefault="00000000">
      <w:pPr>
        <w:pStyle w:val="3"/>
        <w:numPr>
          <w:ilvl w:val="0"/>
          <w:numId w:val="0"/>
        </w:numPr>
        <w:rPr>
          <w:rFonts w:ascii="思源宋体 CN" w:eastAsia="思源宋体 CN" w:hAnsi="思源宋体 CN"/>
          <w:color w:val="000000" w:themeColor="text1"/>
        </w:rPr>
      </w:pPr>
      <w:bookmarkStart w:id="69" w:name="_Toc59544968"/>
      <w:bookmarkStart w:id="70" w:name="_Toc4976"/>
      <w:bookmarkStart w:id="71" w:name="_Toc155272523"/>
      <w:r>
        <w:rPr>
          <w:rFonts w:ascii="思源宋体 CN" w:eastAsia="思源宋体 CN" w:hAnsi="思源宋体 CN" w:hint="eastAsia"/>
          <w:color w:val="000000" w:themeColor="text1"/>
        </w:rPr>
        <w:t>3.2.</w:t>
      </w:r>
      <w:r w:rsidR="00BD07ED">
        <w:rPr>
          <w:rFonts w:ascii="思源宋体 CN" w:eastAsia="思源宋体 CN" w:hAnsi="思源宋体 CN"/>
          <w:color w:val="000000" w:themeColor="text1"/>
        </w:rPr>
        <w:t>4</w:t>
      </w:r>
      <w:r>
        <w:rPr>
          <w:rFonts w:ascii="思源宋体 CN" w:eastAsia="思源宋体 CN" w:hAnsi="思源宋体 CN" w:hint="eastAsia"/>
          <w:color w:val="000000" w:themeColor="text1"/>
        </w:rPr>
        <w:t>、开标签到解密</w:t>
      </w:r>
      <w:bookmarkEnd w:id="69"/>
      <w:bookmarkEnd w:id="70"/>
      <w:bookmarkEnd w:id="71"/>
    </w:p>
    <w:p w14:paraId="7CCE97C5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前提条件：</w:t>
      </w:r>
      <w:r>
        <w:rPr>
          <w:rFonts w:ascii="思源宋体 CN" w:eastAsia="思源宋体 CN" w:hAnsi="思源宋体 CN" w:hint="eastAsia"/>
          <w:color w:val="000000" w:themeColor="text1"/>
        </w:rPr>
        <w:t>已经上</w:t>
      </w:r>
      <w:proofErr w:type="gramStart"/>
      <w:r>
        <w:rPr>
          <w:rFonts w:ascii="思源宋体 CN" w:eastAsia="思源宋体 CN" w:hAnsi="思源宋体 CN" w:hint="eastAsia"/>
          <w:color w:val="000000" w:themeColor="text1"/>
        </w:rPr>
        <w:t>传竞包文件</w:t>
      </w:r>
      <w:proofErr w:type="gramEnd"/>
      <w:r>
        <w:rPr>
          <w:rFonts w:ascii="思源宋体 CN" w:eastAsia="思源宋体 CN" w:hAnsi="思源宋体 CN" w:hint="eastAsia"/>
          <w:color w:val="000000" w:themeColor="text1"/>
        </w:rPr>
        <w:t>且到达开标时间且为网发包段</w:t>
      </w:r>
    </w:p>
    <w:p w14:paraId="1CA163B2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功能说明：</w:t>
      </w:r>
      <w:r>
        <w:rPr>
          <w:rFonts w:ascii="思源宋体 CN" w:eastAsia="思源宋体 CN" w:hAnsi="思源宋体 CN" w:hint="eastAsia"/>
          <w:color w:val="000000" w:themeColor="text1"/>
        </w:rPr>
        <w:t>开标签到</w:t>
      </w:r>
    </w:p>
    <w:p w14:paraId="767A5257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操作步骤：</w:t>
      </w:r>
    </w:p>
    <w:p w14:paraId="4DB5DA07" w14:textId="77777777" w:rsidR="005A00ED" w:rsidRDefault="00000000">
      <w:pPr>
        <w:ind w:firstLineChars="0"/>
        <w:rPr>
          <w:rFonts w:ascii="思源宋体 CN" w:eastAsia="思源宋体 CN" w:hAnsi="思源宋体 CN"/>
        </w:rPr>
      </w:pPr>
      <w:r>
        <w:rPr>
          <w:rFonts w:ascii="思源宋体 CN" w:eastAsia="思源宋体 CN" w:hAnsi="思源宋体 CN" w:hint="eastAsia"/>
          <w:color w:val="000000" w:themeColor="text1"/>
        </w:rPr>
        <w:t>1、项目流程页面，点击“开标签到解密”菜单，进入不见面开标大厅，可在右上角进行签到，如下图：</w:t>
      </w:r>
      <w:r>
        <w:rPr>
          <w:rFonts w:ascii="思源宋体 CN" w:eastAsia="思源宋体 CN" w:hAnsi="思源宋体 CN"/>
        </w:rPr>
        <w:t xml:space="preserve"> </w:t>
      </w:r>
    </w:p>
    <w:p w14:paraId="547A1349" w14:textId="77777777" w:rsidR="005A00ED" w:rsidRDefault="00000000">
      <w:pPr>
        <w:ind w:firstLineChars="0" w:firstLine="0"/>
        <w:rPr>
          <w:rFonts w:ascii="思源宋体 CN" w:eastAsia="思源宋体 CN" w:hAnsi="思源宋体 CN"/>
        </w:rPr>
      </w:pPr>
      <w:r>
        <w:rPr>
          <w:noProof/>
        </w:rPr>
        <w:lastRenderedPageBreak/>
        <w:drawing>
          <wp:inline distT="0" distB="0" distL="0" distR="0" wp14:anchorId="7BF98B4F" wp14:editId="2F62553B">
            <wp:extent cx="5248910" cy="2441575"/>
            <wp:effectExtent l="0" t="0" r="889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2C211" w14:textId="77777777" w:rsidR="005A00ED" w:rsidRDefault="00000000">
      <w:pPr>
        <w:ind w:firstLineChars="0" w:firstLine="0"/>
        <w:rPr>
          <w:rFonts w:ascii="思源宋体 CN" w:eastAsia="思源宋体 CN" w:hAnsi="思源宋体 CN"/>
        </w:rPr>
      </w:pPr>
      <w:r>
        <w:rPr>
          <w:noProof/>
        </w:rPr>
        <w:drawing>
          <wp:inline distT="0" distB="0" distL="0" distR="0" wp14:anchorId="6A6C71E7" wp14:editId="5D5A90F8">
            <wp:extent cx="5248910" cy="2232025"/>
            <wp:effectExtent l="0" t="0" r="8890" b="0"/>
            <wp:docPr id="266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3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BEB42" w14:textId="77777777" w:rsidR="005A00ED" w:rsidRDefault="00000000">
      <w:pPr>
        <w:pStyle w:val="af0"/>
        <w:numPr>
          <w:ilvl w:val="0"/>
          <w:numId w:val="3"/>
        </w:numPr>
        <w:ind w:firstLineChars="0"/>
        <w:rPr>
          <w:rFonts w:ascii="思源宋体 CN" w:eastAsia="思源宋体 CN" w:hAnsi="思源宋体 CN"/>
          <w:color w:val="000000" w:themeColor="text1"/>
        </w:rPr>
      </w:pPr>
      <w:proofErr w:type="gramStart"/>
      <w:r>
        <w:rPr>
          <w:rFonts w:ascii="思源宋体 CN" w:eastAsia="思源宋体 CN" w:hAnsi="思源宋体 CN" w:hint="eastAsia"/>
          <w:color w:val="000000" w:themeColor="text1"/>
        </w:rPr>
        <w:t>竞包人</w:t>
      </w:r>
      <w:proofErr w:type="gramEnd"/>
      <w:r>
        <w:rPr>
          <w:rFonts w:ascii="思源宋体 CN" w:eastAsia="思源宋体 CN" w:hAnsi="思源宋体 CN" w:hint="eastAsia"/>
          <w:color w:val="000000" w:themeColor="text1"/>
        </w:rPr>
        <w:t>可在开标大厅进行签到。</w:t>
      </w:r>
    </w:p>
    <w:p w14:paraId="301CF7BA" w14:textId="5E0A6080" w:rsidR="005A00ED" w:rsidRDefault="00000000">
      <w:pPr>
        <w:pStyle w:val="3"/>
        <w:numPr>
          <w:ilvl w:val="0"/>
          <w:numId w:val="0"/>
        </w:numPr>
        <w:rPr>
          <w:rFonts w:ascii="思源宋体 CN" w:eastAsia="思源宋体 CN" w:hAnsi="思源宋体 CN"/>
          <w:color w:val="000000" w:themeColor="text1"/>
        </w:rPr>
      </w:pPr>
      <w:bookmarkStart w:id="72" w:name="_Toc155272524"/>
      <w:r>
        <w:rPr>
          <w:rFonts w:ascii="思源宋体 CN" w:eastAsia="思源宋体 CN" w:hAnsi="思源宋体 CN" w:hint="eastAsia"/>
          <w:color w:val="000000" w:themeColor="text1"/>
        </w:rPr>
        <w:t>3.2.</w:t>
      </w:r>
      <w:r w:rsidR="00BD07ED">
        <w:rPr>
          <w:rFonts w:ascii="思源宋体 CN" w:eastAsia="思源宋体 CN" w:hAnsi="思源宋体 CN"/>
          <w:color w:val="000000" w:themeColor="text1"/>
        </w:rPr>
        <w:t>5</w:t>
      </w:r>
      <w:r>
        <w:rPr>
          <w:rFonts w:ascii="思源宋体 CN" w:eastAsia="思源宋体 CN" w:hAnsi="思源宋体 CN" w:hint="eastAsia"/>
          <w:color w:val="000000" w:themeColor="text1"/>
        </w:rPr>
        <w:t>、评标解密</w:t>
      </w:r>
      <w:bookmarkEnd w:id="72"/>
    </w:p>
    <w:p w14:paraId="62586F9D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前提条件：</w:t>
      </w:r>
      <w:r>
        <w:rPr>
          <w:rFonts w:ascii="思源宋体 CN" w:eastAsia="思源宋体 CN" w:hAnsi="思源宋体 CN" w:hint="eastAsia"/>
          <w:color w:val="000000" w:themeColor="text1"/>
        </w:rPr>
        <w:t>解密开始时间已到，解密结束时间未到且为网发包段</w:t>
      </w:r>
      <w:r>
        <w:rPr>
          <w:rFonts w:ascii="思源宋体 CN" w:eastAsia="思源宋体 CN" w:hAnsi="思源宋体 CN"/>
          <w:color w:val="000000" w:themeColor="text1"/>
        </w:rPr>
        <w:t xml:space="preserve"> </w:t>
      </w:r>
    </w:p>
    <w:p w14:paraId="75BEBA17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功能说明：</w:t>
      </w:r>
      <w:proofErr w:type="gramStart"/>
      <w:r>
        <w:rPr>
          <w:rFonts w:ascii="思源宋体 CN" w:eastAsia="思源宋体 CN" w:hAnsi="思源宋体 CN" w:hint="eastAsia"/>
          <w:bCs/>
          <w:color w:val="000000" w:themeColor="text1"/>
        </w:rPr>
        <w:t>竞包文件</w:t>
      </w:r>
      <w:proofErr w:type="gramEnd"/>
      <w:r>
        <w:rPr>
          <w:rFonts w:ascii="思源宋体 CN" w:eastAsia="思源宋体 CN" w:hAnsi="思源宋体 CN" w:hint="eastAsia"/>
          <w:color w:val="000000" w:themeColor="text1"/>
        </w:rPr>
        <w:t>解密。</w:t>
      </w:r>
    </w:p>
    <w:p w14:paraId="30F5FF50" w14:textId="77777777" w:rsidR="005A00ED" w:rsidRDefault="00000000">
      <w:pPr>
        <w:ind w:firstLine="422"/>
        <w:rPr>
          <w:rFonts w:ascii="思源宋体 CN" w:eastAsia="思源宋体 CN" w:hAnsi="思源宋体 CN"/>
          <w:bCs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操作步骤：</w:t>
      </w:r>
      <w:r>
        <w:rPr>
          <w:rFonts w:ascii="思源宋体 CN" w:eastAsia="思源宋体 CN" w:hAnsi="思源宋体 CN" w:hint="eastAsia"/>
          <w:bCs/>
          <w:color w:val="000000" w:themeColor="text1"/>
        </w:rPr>
        <w:t>分为以下两种情况：</w:t>
      </w:r>
    </w:p>
    <w:p w14:paraId="68507CBF" w14:textId="77777777" w:rsidR="005A00ED" w:rsidRDefault="00000000">
      <w:r>
        <w:rPr>
          <w:rFonts w:ascii="思源宋体 CN" w:eastAsia="思源宋体 CN" w:hAnsi="思源宋体 CN" w:hint="eastAsia"/>
          <w:color w:val="000000" w:themeColor="text1"/>
        </w:rPr>
        <w:t>1、标段为网发包段时：项目流程页面，点击“评标解密”菜单，进入</w:t>
      </w:r>
      <w:proofErr w:type="gramStart"/>
      <w:r>
        <w:rPr>
          <w:rFonts w:ascii="思源宋体 CN" w:eastAsia="思源宋体 CN" w:hAnsi="思源宋体 CN" w:hint="eastAsia"/>
          <w:color w:val="000000" w:themeColor="text1"/>
        </w:rPr>
        <w:t>竞包文件</w:t>
      </w:r>
      <w:proofErr w:type="gramEnd"/>
      <w:r>
        <w:rPr>
          <w:rFonts w:ascii="思源宋体 CN" w:eastAsia="思源宋体 CN" w:hAnsi="思源宋体 CN" w:hint="eastAsia"/>
          <w:color w:val="000000" w:themeColor="text1"/>
        </w:rPr>
        <w:t>解密页面，如下图：</w:t>
      </w:r>
    </w:p>
    <w:p w14:paraId="72CE9FAC" w14:textId="77777777" w:rsidR="005A00ED" w:rsidRDefault="00000000">
      <w:pPr>
        <w:ind w:firstLineChars="0" w:firstLine="0"/>
        <w:rPr>
          <w:rFonts w:ascii="思源宋体 CN" w:eastAsia="思源宋体 CN" w:hAnsi="思源宋体 CN"/>
          <w:color w:val="000000" w:themeColor="text1"/>
        </w:rPr>
      </w:pPr>
      <w:r>
        <w:rPr>
          <w:noProof/>
        </w:rPr>
        <w:lastRenderedPageBreak/>
        <w:drawing>
          <wp:inline distT="0" distB="0" distL="0" distR="0" wp14:anchorId="76786311" wp14:editId="037D6F60">
            <wp:extent cx="5248910" cy="2332990"/>
            <wp:effectExtent l="0" t="0" r="8890" b="13970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08616" w14:textId="77777777" w:rsidR="005A00ED" w:rsidRDefault="00000000">
      <w:pPr>
        <w:ind w:firstLineChars="0" w:firstLine="0"/>
        <w:rPr>
          <w:rFonts w:ascii="思源宋体 CN" w:eastAsia="思源宋体 CN" w:hAnsi="思源宋体 CN"/>
          <w:color w:val="000000" w:themeColor="text1"/>
        </w:rPr>
      </w:pPr>
      <w:r>
        <w:rPr>
          <w:noProof/>
        </w:rPr>
        <w:drawing>
          <wp:inline distT="0" distB="0" distL="0" distR="0" wp14:anchorId="7E267470" wp14:editId="244DE03B">
            <wp:extent cx="5248910" cy="2211705"/>
            <wp:effectExtent l="0" t="0" r="889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1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4FCE5" w14:textId="77777777" w:rsidR="005A00ED" w:rsidRDefault="00000000">
      <w:pPr>
        <w:ind w:firstLineChars="0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color w:val="000000" w:themeColor="text1"/>
        </w:rPr>
        <w:t>2、标段</w:t>
      </w:r>
      <w:proofErr w:type="gramStart"/>
      <w:r>
        <w:rPr>
          <w:rFonts w:ascii="思源宋体 CN" w:eastAsia="思源宋体 CN" w:hAnsi="思源宋体 CN" w:hint="eastAsia"/>
          <w:color w:val="000000" w:themeColor="text1"/>
        </w:rPr>
        <w:t>为非网发包</w:t>
      </w:r>
      <w:proofErr w:type="gramEnd"/>
      <w:r>
        <w:rPr>
          <w:rFonts w:ascii="思源宋体 CN" w:eastAsia="思源宋体 CN" w:hAnsi="思源宋体 CN" w:hint="eastAsia"/>
          <w:color w:val="000000" w:themeColor="text1"/>
        </w:rPr>
        <w:t>段时：点击“评标解密”菜单后，提示</w:t>
      </w:r>
      <w:proofErr w:type="gramStart"/>
      <w:r>
        <w:rPr>
          <w:rFonts w:ascii="思源宋体 CN" w:eastAsia="思源宋体 CN" w:hAnsi="思源宋体 CN" w:hint="eastAsia"/>
          <w:color w:val="000000" w:themeColor="text1"/>
        </w:rPr>
        <w:t>无需走</w:t>
      </w:r>
      <w:proofErr w:type="gramEnd"/>
      <w:r>
        <w:rPr>
          <w:rFonts w:ascii="思源宋体 CN" w:eastAsia="思源宋体 CN" w:hAnsi="思源宋体 CN" w:hint="eastAsia"/>
          <w:color w:val="000000" w:themeColor="text1"/>
        </w:rPr>
        <w:t>此模块，如下图：</w:t>
      </w:r>
    </w:p>
    <w:p w14:paraId="7F569D40" w14:textId="77777777" w:rsidR="005A00ED" w:rsidRDefault="00000000">
      <w:pPr>
        <w:ind w:firstLineChars="0" w:firstLine="0"/>
        <w:rPr>
          <w:rFonts w:ascii="思源宋体 CN" w:eastAsia="思源宋体 CN" w:hAnsi="思源宋体 CN"/>
          <w:color w:val="000000" w:themeColor="text1"/>
        </w:rPr>
      </w:pPr>
      <w:r>
        <w:rPr>
          <w:noProof/>
        </w:rPr>
        <w:drawing>
          <wp:inline distT="0" distB="0" distL="0" distR="0" wp14:anchorId="5A9FEE81" wp14:editId="448DB81C">
            <wp:extent cx="5248910" cy="2441575"/>
            <wp:effectExtent l="0" t="0" r="889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BAC11" w14:textId="5A7E4EE6" w:rsidR="005A00ED" w:rsidRDefault="00000000">
      <w:pPr>
        <w:pStyle w:val="3"/>
        <w:numPr>
          <w:ilvl w:val="0"/>
          <w:numId w:val="0"/>
        </w:numPr>
        <w:rPr>
          <w:rFonts w:ascii="思源宋体 CN" w:eastAsia="思源宋体 CN" w:hAnsi="思源宋体 CN"/>
          <w:color w:val="000000" w:themeColor="text1"/>
        </w:rPr>
      </w:pPr>
      <w:bookmarkStart w:id="73" w:name="_Toc155272525"/>
      <w:r>
        <w:rPr>
          <w:rFonts w:ascii="思源宋体 CN" w:eastAsia="思源宋体 CN" w:hAnsi="思源宋体 CN" w:hint="eastAsia"/>
          <w:color w:val="000000" w:themeColor="text1"/>
        </w:rPr>
        <w:t>3.2.</w:t>
      </w:r>
      <w:r w:rsidR="00BD07ED">
        <w:rPr>
          <w:rFonts w:ascii="思源宋体 CN" w:eastAsia="思源宋体 CN" w:hAnsi="思源宋体 CN"/>
          <w:color w:val="000000" w:themeColor="text1"/>
        </w:rPr>
        <w:t>6</w:t>
      </w:r>
      <w:r>
        <w:rPr>
          <w:rFonts w:ascii="思源宋体 CN" w:eastAsia="思源宋体 CN" w:hAnsi="思源宋体 CN" w:hint="eastAsia"/>
          <w:color w:val="000000" w:themeColor="text1"/>
        </w:rPr>
        <w:t>、评标澄清回复</w:t>
      </w:r>
      <w:bookmarkEnd w:id="73"/>
    </w:p>
    <w:p w14:paraId="5E64DFEA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前提条件：</w:t>
      </w:r>
      <w:r>
        <w:rPr>
          <w:rFonts w:ascii="思源宋体 CN" w:eastAsia="思源宋体 CN" w:hAnsi="思源宋体 CN" w:hint="eastAsia"/>
          <w:color w:val="000000" w:themeColor="text1"/>
        </w:rPr>
        <w:t>网发包段</w:t>
      </w:r>
    </w:p>
    <w:p w14:paraId="5EEF08BF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功能说明：</w:t>
      </w:r>
      <w:r>
        <w:rPr>
          <w:rFonts w:ascii="思源宋体 CN" w:eastAsia="思源宋体 CN" w:hAnsi="思源宋体 CN" w:hint="eastAsia"/>
          <w:bCs/>
          <w:color w:val="000000" w:themeColor="text1"/>
        </w:rPr>
        <w:t>澄清回复</w:t>
      </w:r>
      <w:r>
        <w:rPr>
          <w:rFonts w:ascii="思源宋体 CN" w:eastAsia="思源宋体 CN" w:hAnsi="思源宋体 CN" w:hint="eastAsia"/>
          <w:color w:val="000000" w:themeColor="text1"/>
        </w:rPr>
        <w:t>。</w:t>
      </w:r>
    </w:p>
    <w:p w14:paraId="132F6114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lastRenderedPageBreak/>
        <w:t>操作步骤：</w:t>
      </w:r>
    </w:p>
    <w:p w14:paraId="1BAC0001" w14:textId="77777777" w:rsidR="005A00ED" w:rsidRDefault="00000000">
      <w:r>
        <w:rPr>
          <w:rFonts w:ascii="思源宋体 CN" w:eastAsia="思源宋体 CN" w:hAnsi="思源宋体 CN" w:hint="eastAsia"/>
          <w:color w:val="000000" w:themeColor="text1"/>
        </w:rPr>
        <w:t>1、项目流程页面，点击“评标澄清回复”菜单，进入评标澄清回复页面，如下图：</w:t>
      </w:r>
    </w:p>
    <w:p w14:paraId="3088E1A2" w14:textId="77777777" w:rsidR="005A00ED" w:rsidRDefault="00000000">
      <w:pPr>
        <w:ind w:firstLineChars="0" w:firstLine="0"/>
      </w:pPr>
      <w:r>
        <w:rPr>
          <w:noProof/>
        </w:rPr>
        <w:drawing>
          <wp:inline distT="0" distB="0" distL="0" distR="0" wp14:anchorId="0BDCDD92" wp14:editId="332CE3E3">
            <wp:extent cx="5248910" cy="2441575"/>
            <wp:effectExtent l="0" t="0" r="889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C2F37A2" wp14:editId="1A761639">
            <wp:extent cx="5248910" cy="2261870"/>
            <wp:effectExtent l="0" t="0" r="0" b="50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62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4D155" w14:textId="77777777" w:rsidR="005A00ED" w:rsidRDefault="00000000">
      <w:pPr>
        <w:ind w:firstLineChars="0" w:firstLine="0"/>
        <w:rPr>
          <w:color w:val="FF0000"/>
        </w:rPr>
      </w:pPr>
      <w:r>
        <w:rPr>
          <w:rFonts w:hint="eastAsia"/>
          <w:color w:val="FF0000"/>
        </w:rPr>
        <w:t>注：</w:t>
      </w:r>
    </w:p>
    <w:p w14:paraId="011F5651" w14:textId="77777777" w:rsidR="005A00ED" w:rsidRDefault="00000000">
      <w:pPr>
        <w:ind w:firstLineChars="0" w:firstLine="0"/>
        <w:rPr>
          <w:color w:val="FF0000"/>
        </w:rPr>
      </w:pPr>
      <w:r>
        <w:rPr>
          <w:rFonts w:hint="eastAsia"/>
          <w:color w:val="FF0000"/>
        </w:rPr>
        <w:t>只能由评委组长发起澄清，工作人员确认发出。</w:t>
      </w:r>
    </w:p>
    <w:p w14:paraId="2A3F09E4" w14:textId="02D99F6C" w:rsidR="005A00ED" w:rsidRDefault="00000000">
      <w:pPr>
        <w:pStyle w:val="3"/>
        <w:numPr>
          <w:ilvl w:val="0"/>
          <w:numId w:val="0"/>
        </w:numPr>
        <w:rPr>
          <w:rFonts w:ascii="思源宋体 CN" w:eastAsia="思源宋体 CN" w:hAnsi="思源宋体 CN"/>
          <w:color w:val="000000" w:themeColor="text1"/>
        </w:rPr>
      </w:pPr>
      <w:bookmarkStart w:id="74" w:name="_Toc155272526"/>
      <w:r>
        <w:rPr>
          <w:rFonts w:ascii="思源宋体 CN" w:eastAsia="思源宋体 CN" w:hAnsi="思源宋体 CN" w:hint="eastAsia"/>
          <w:color w:val="000000" w:themeColor="text1"/>
        </w:rPr>
        <w:t>3.2.</w:t>
      </w:r>
      <w:r w:rsidR="00BD07ED">
        <w:rPr>
          <w:rFonts w:ascii="思源宋体 CN" w:eastAsia="思源宋体 CN" w:hAnsi="思源宋体 CN"/>
          <w:color w:val="000000" w:themeColor="text1"/>
        </w:rPr>
        <w:t>7</w:t>
      </w:r>
      <w:r>
        <w:rPr>
          <w:rFonts w:ascii="思源宋体 CN" w:eastAsia="思源宋体 CN" w:hAnsi="思源宋体 CN" w:hint="eastAsia"/>
          <w:color w:val="000000" w:themeColor="text1"/>
        </w:rPr>
        <w:t>、开标记录表</w:t>
      </w:r>
      <w:bookmarkEnd w:id="74"/>
    </w:p>
    <w:p w14:paraId="4F6B269A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前提条件：</w:t>
      </w:r>
      <w:r>
        <w:rPr>
          <w:rFonts w:ascii="思源宋体 CN" w:eastAsia="思源宋体 CN" w:hAnsi="思源宋体 CN" w:hint="eastAsia"/>
          <w:color w:val="000000" w:themeColor="text1"/>
        </w:rPr>
        <w:t>网</w:t>
      </w:r>
      <w:proofErr w:type="gramStart"/>
      <w:r>
        <w:rPr>
          <w:rFonts w:ascii="思源宋体 CN" w:eastAsia="思源宋体 CN" w:hAnsi="思源宋体 CN" w:hint="eastAsia"/>
          <w:color w:val="000000" w:themeColor="text1"/>
        </w:rPr>
        <w:t>发包段且开标</w:t>
      </w:r>
      <w:proofErr w:type="gramEnd"/>
      <w:r>
        <w:rPr>
          <w:rFonts w:ascii="思源宋体 CN" w:eastAsia="思源宋体 CN" w:hAnsi="思源宋体 CN" w:hint="eastAsia"/>
          <w:color w:val="000000" w:themeColor="text1"/>
        </w:rPr>
        <w:t>已结束</w:t>
      </w:r>
    </w:p>
    <w:p w14:paraId="5CB4BED1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功能说明：</w:t>
      </w:r>
      <w:r>
        <w:rPr>
          <w:rFonts w:ascii="思源宋体 CN" w:eastAsia="思源宋体 CN" w:hAnsi="思源宋体 CN" w:hint="eastAsia"/>
          <w:bCs/>
          <w:color w:val="000000" w:themeColor="text1"/>
        </w:rPr>
        <w:t>查看单位数据</w:t>
      </w:r>
      <w:r>
        <w:rPr>
          <w:rFonts w:ascii="思源宋体 CN" w:eastAsia="思源宋体 CN" w:hAnsi="思源宋体 CN" w:hint="eastAsia"/>
          <w:color w:val="000000" w:themeColor="text1"/>
        </w:rPr>
        <w:t>。</w:t>
      </w:r>
    </w:p>
    <w:p w14:paraId="1D094A6B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操作步骤：</w:t>
      </w:r>
    </w:p>
    <w:p w14:paraId="0878B355" w14:textId="77777777" w:rsidR="005A00ED" w:rsidRDefault="00000000">
      <w:r>
        <w:rPr>
          <w:rFonts w:ascii="思源宋体 CN" w:eastAsia="思源宋体 CN" w:hAnsi="思源宋体 CN" w:hint="eastAsia"/>
          <w:color w:val="000000" w:themeColor="text1"/>
        </w:rPr>
        <w:t>1、项目流程页面，点击“开标记录表”菜单，进入开标记录表页面，如下图：</w:t>
      </w:r>
    </w:p>
    <w:p w14:paraId="198469CC" w14:textId="77777777" w:rsidR="005A00ED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3F3F506A" wp14:editId="7AFCC5D3">
            <wp:extent cx="5248910" cy="2441575"/>
            <wp:effectExtent l="0" t="0" r="889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B6724" w14:textId="4910CAA9" w:rsidR="005A00ED" w:rsidRDefault="00000000">
      <w:pPr>
        <w:pStyle w:val="3"/>
        <w:numPr>
          <w:ilvl w:val="0"/>
          <w:numId w:val="0"/>
        </w:numPr>
        <w:rPr>
          <w:rFonts w:ascii="思源宋体 CN" w:eastAsia="思源宋体 CN" w:hAnsi="思源宋体 CN"/>
          <w:color w:val="000000" w:themeColor="text1"/>
        </w:rPr>
      </w:pPr>
      <w:bookmarkStart w:id="75" w:name="_Toc155272527"/>
      <w:r>
        <w:rPr>
          <w:rFonts w:ascii="思源宋体 CN" w:eastAsia="思源宋体 CN" w:hAnsi="思源宋体 CN" w:hint="eastAsia"/>
          <w:color w:val="000000" w:themeColor="text1"/>
        </w:rPr>
        <w:t>3.2.</w:t>
      </w:r>
      <w:r w:rsidR="00BD07ED">
        <w:rPr>
          <w:rFonts w:ascii="思源宋体 CN" w:eastAsia="思源宋体 CN" w:hAnsi="思源宋体 CN"/>
          <w:color w:val="000000" w:themeColor="text1"/>
        </w:rPr>
        <w:t>8</w:t>
      </w:r>
      <w:r>
        <w:rPr>
          <w:rFonts w:ascii="思源宋体 CN" w:eastAsia="思源宋体 CN" w:hAnsi="思源宋体 CN" w:hint="eastAsia"/>
          <w:color w:val="000000" w:themeColor="text1"/>
        </w:rPr>
        <w:t>、</w:t>
      </w:r>
      <w:proofErr w:type="gramStart"/>
      <w:r>
        <w:rPr>
          <w:rFonts w:ascii="思源宋体 CN" w:eastAsia="思源宋体 CN" w:hAnsi="思源宋体 CN" w:hint="eastAsia"/>
          <w:color w:val="000000" w:themeColor="text1"/>
        </w:rPr>
        <w:t>预承包</w:t>
      </w:r>
      <w:proofErr w:type="gramEnd"/>
      <w:r>
        <w:rPr>
          <w:rFonts w:ascii="思源宋体 CN" w:eastAsia="思源宋体 CN" w:hAnsi="思源宋体 CN" w:hint="eastAsia"/>
          <w:color w:val="000000" w:themeColor="text1"/>
        </w:rPr>
        <w:t>通知书查看</w:t>
      </w:r>
      <w:bookmarkEnd w:id="75"/>
    </w:p>
    <w:p w14:paraId="0710941E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前提条件：</w:t>
      </w:r>
      <w:proofErr w:type="gramStart"/>
      <w:r>
        <w:rPr>
          <w:rFonts w:ascii="思源宋体 CN" w:eastAsia="思源宋体 CN" w:hAnsi="思源宋体 CN" w:hint="eastAsia"/>
          <w:color w:val="000000" w:themeColor="text1"/>
        </w:rPr>
        <w:t>预承包</w:t>
      </w:r>
      <w:proofErr w:type="gramEnd"/>
      <w:r>
        <w:rPr>
          <w:rFonts w:ascii="思源宋体 CN" w:eastAsia="思源宋体 CN" w:hAnsi="思源宋体 CN" w:hint="eastAsia"/>
          <w:color w:val="000000" w:themeColor="text1"/>
        </w:rPr>
        <w:t>通知书审核通过</w:t>
      </w:r>
    </w:p>
    <w:p w14:paraId="220EF3AE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功能说明：</w:t>
      </w:r>
      <w:r>
        <w:rPr>
          <w:rFonts w:ascii="思源宋体 CN" w:eastAsia="思源宋体 CN" w:hAnsi="思源宋体 CN" w:hint="eastAsia"/>
          <w:bCs/>
          <w:color w:val="000000" w:themeColor="text1"/>
        </w:rPr>
        <w:t>查看</w:t>
      </w:r>
      <w:proofErr w:type="gramStart"/>
      <w:r>
        <w:rPr>
          <w:rFonts w:ascii="思源宋体 CN" w:eastAsia="思源宋体 CN" w:hAnsi="思源宋体 CN" w:hint="eastAsia"/>
          <w:bCs/>
          <w:color w:val="000000" w:themeColor="text1"/>
        </w:rPr>
        <w:t>预承包</w:t>
      </w:r>
      <w:proofErr w:type="gramEnd"/>
      <w:r>
        <w:rPr>
          <w:rFonts w:ascii="思源宋体 CN" w:eastAsia="思源宋体 CN" w:hAnsi="思源宋体 CN" w:hint="eastAsia"/>
          <w:bCs/>
          <w:color w:val="000000" w:themeColor="text1"/>
        </w:rPr>
        <w:t>通知书</w:t>
      </w:r>
      <w:r>
        <w:rPr>
          <w:rFonts w:ascii="思源宋体 CN" w:eastAsia="思源宋体 CN" w:hAnsi="思源宋体 CN" w:hint="eastAsia"/>
          <w:color w:val="000000" w:themeColor="text1"/>
        </w:rPr>
        <w:t>。</w:t>
      </w:r>
    </w:p>
    <w:p w14:paraId="32A71734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操作步骤：</w:t>
      </w:r>
    </w:p>
    <w:p w14:paraId="4F31FA2F" w14:textId="77777777" w:rsidR="005A00ED" w:rsidRDefault="00000000">
      <w:r>
        <w:rPr>
          <w:rFonts w:ascii="思源宋体 CN" w:eastAsia="思源宋体 CN" w:hAnsi="思源宋体 CN" w:hint="eastAsia"/>
          <w:color w:val="000000" w:themeColor="text1"/>
        </w:rPr>
        <w:t>1、项目流程页面，点击“预承包通知书查看”菜单，进入打印</w:t>
      </w:r>
      <w:proofErr w:type="gramStart"/>
      <w:r>
        <w:rPr>
          <w:rFonts w:ascii="思源宋体 CN" w:eastAsia="思源宋体 CN" w:hAnsi="思源宋体 CN" w:hint="eastAsia"/>
          <w:color w:val="000000" w:themeColor="text1"/>
        </w:rPr>
        <w:t>预承包</w:t>
      </w:r>
      <w:proofErr w:type="gramEnd"/>
      <w:r>
        <w:rPr>
          <w:rFonts w:ascii="思源宋体 CN" w:eastAsia="思源宋体 CN" w:hAnsi="思源宋体 CN" w:hint="eastAsia"/>
          <w:color w:val="000000" w:themeColor="text1"/>
        </w:rPr>
        <w:t>通知书页面，如下图：</w:t>
      </w:r>
    </w:p>
    <w:p w14:paraId="4B57C42D" w14:textId="77777777" w:rsidR="005A00ED" w:rsidRDefault="00000000">
      <w:pPr>
        <w:ind w:leftChars="100" w:left="210" w:firstLineChars="0" w:firstLine="0"/>
      </w:pPr>
      <w:r>
        <w:rPr>
          <w:noProof/>
        </w:rPr>
        <w:drawing>
          <wp:inline distT="0" distB="0" distL="0" distR="0" wp14:anchorId="4E3E2F41" wp14:editId="42A7B757">
            <wp:extent cx="5248910" cy="2441575"/>
            <wp:effectExtent l="0" t="0" r="889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lastRenderedPageBreak/>
        <w:drawing>
          <wp:inline distT="0" distB="0" distL="0" distR="0" wp14:anchorId="37315F92" wp14:editId="7C2C2B25">
            <wp:extent cx="5248910" cy="2441575"/>
            <wp:effectExtent l="0" t="0" r="889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DC9CB" w14:textId="70F1D3B1" w:rsidR="005A00ED" w:rsidRDefault="00000000">
      <w:pPr>
        <w:pStyle w:val="3"/>
        <w:numPr>
          <w:ilvl w:val="0"/>
          <w:numId w:val="0"/>
        </w:numPr>
        <w:rPr>
          <w:rFonts w:ascii="思源宋体 CN" w:eastAsia="思源宋体 CN" w:hAnsi="思源宋体 CN"/>
          <w:color w:val="000000" w:themeColor="text1"/>
        </w:rPr>
      </w:pPr>
      <w:bookmarkStart w:id="76" w:name="_Toc155272528"/>
      <w:r>
        <w:rPr>
          <w:rFonts w:ascii="思源宋体 CN" w:eastAsia="思源宋体 CN" w:hAnsi="思源宋体 CN" w:hint="eastAsia"/>
          <w:color w:val="000000" w:themeColor="text1"/>
        </w:rPr>
        <w:t>3.2.</w:t>
      </w:r>
      <w:r w:rsidR="00BD07ED">
        <w:rPr>
          <w:rFonts w:ascii="思源宋体 CN" w:eastAsia="思源宋体 CN" w:hAnsi="思源宋体 CN"/>
          <w:color w:val="000000" w:themeColor="text1"/>
        </w:rPr>
        <w:t>9</w:t>
      </w:r>
      <w:r>
        <w:rPr>
          <w:rFonts w:ascii="思源宋体 CN" w:eastAsia="思源宋体 CN" w:hAnsi="思源宋体 CN" w:hint="eastAsia"/>
          <w:color w:val="000000" w:themeColor="text1"/>
        </w:rPr>
        <w:t>、合同签署</w:t>
      </w:r>
      <w:bookmarkEnd w:id="76"/>
    </w:p>
    <w:p w14:paraId="09032340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前提条件：</w:t>
      </w:r>
      <w:proofErr w:type="gramStart"/>
      <w:r>
        <w:rPr>
          <w:rFonts w:ascii="思源宋体 CN" w:eastAsia="思源宋体 CN" w:hAnsi="思源宋体 CN" w:hint="eastAsia"/>
          <w:color w:val="000000" w:themeColor="text1"/>
        </w:rPr>
        <w:t>预承包</w:t>
      </w:r>
      <w:proofErr w:type="gramEnd"/>
      <w:r>
        <w:rPr>
          <w:rFonts w:ascii="思源宋体 CN" w:eastAsia="思源宋体 CN" w:hAnsi="思源宋体 CN" w:hint="eastAsia"/>
          <w:color w:val="000000" w:themeColor="text1"/>
        </w:rPr>
        <w:t>通知书审核通过</w:t>
      </w:r>
    </w:p>
    <w:p w14:paraId="586C120F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功能说明：</w:t>
      </w:r>
      <w:r>
        <w:rPr>
          <w:rFonts w:ascii="思源宋体 CN" w:eastAsia="思源宋体 CN" w:hAnsi="思源宋体 CN" w:hint="eastAsia"/>
          <w:bCs/>
          <w:color w:val="000000" w:themeColor="text1"/>
        </w:rPr>
        <w:t>合同签订</w:t>
      </w:r>
      <w:r>
        <w:rPr>
          <w:rFonts w:ascii="思源宋体 CN" w:eastAsia="思源宋体 CN" w:hAnsi="思源宋体 CN" w:hint="eastAsia"/>
          <w:color w:val="000000" w:themeColor="text1"/>
        </w:rPr>
        <w:t>。</w:t>
      </w:r>
    </w:p>
    <w:p w14:paraId="44FDBD8D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操作步骤：</w:t>
      </w:r>
    </w:p>
    <w:p w14:paraId="555DA230" w14:textId="77777777" w:rsidR="005A00ED" w:rsidRDefault="00000000">
      <w:r>
        <w:rPr>
          <w:rFonts w:ascii="思源宋体 CN" w:eastAsia="思源宋体 CN" w:hAnsi="思源宋体 CN" w:hint="eastAsia"/>
          <w:color w:val="000000" w:themeColor="text1"/>
        </w:rPr>
        <w:t>1、项目流程页面，点击“合同签署”菜单，进入合同备案新增页面，如下图：</w:t>
      </w:r>
    </w:p>
    <w:p w14:paraId="0423EEB9" w14:textId="77777777" w:rsidR="005A00ED" w:rsidRDefault="00000000">
      <w:pPr>
        <w:ind w:firstLineChars="0" w:firstLine="0"/>
      </w:pPr>
      <w:r>
        <w:rPr>
          <w:noProof/>
        </w:rPr>
        <w:drawing>
          <wp:inline distT="0" distB="0" distL="0" distR="0" wp14:anchorId="458012BE" wp14:editId="5D5BD6DE">
            <wp:extent cx="5248910" cy="2441575"/>
            <wp:effectExtent l="0" t="0" r="889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9D62B" w14:textId="77777777" w:rsidR="005A00ED" w:rsidRDefault="00000000">
      <w:pPr>
        <w:ind w:firstLineChars="0" w:firstLine="0"/>
        <w:rPr>
          <w:rFonts w:ascii="思源宋体 CN" w:eastAsia="思源宋体 CN" w:hAnsi="思源宋体 CN" w:cs="宋体"/>
          <w:lang w:bidi="ar"/>
        </w:rPr>
      </w:pPr>
      <w:r>
        <w:rPr>
          <w:noProof/>
        </w:rPr>
        <w:lastRenderedPageBreak/>
        <w:drawing>
          <wp:inline distT="0" distB="0" distL="0" distR="0" wp14:anchorId="274EE64E" wp14:editId="18E60825">
            <wp:extent cx="5248910" cy="2441575"/>
            <wp:effectExtent l="0" t="0" r="889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A1AD8" w14:textId="77777777" w:rsidR="005A00ED" w:rsidRDefault="00000000">
      <w:pPr>
        <w:rPr>
          <w:rFonts w:ascii="思源宋体 CN" w:eastAsia="思源宋体 CN" w:hAnsi="思源宋体 CN" w:cs="宋体"/>
          <w:lang w:bidi="ar"/>
        </w:rPr>
      </w:pPr>
      <w:r>
        <w:rPr>
          <w:rFonts w:ascii="思源宋体 CN" w:eastAsia="思源宋体 CN" w:hAnsi="思源宋体 CN" w:cs="宋体" w:hint="eastAsia"/>
          <w:lang w:bidi="ar"/>
        </w:rPr>
        <w:t>2、填写页面上的信息。点击“附件信息”按钮，进入“附件信息”页面上</w:t>
      </w:r>
      <w:proofErr w:type="gramStart"/>
      <w:r>
        <w:rPr>
          <w:rFonts w:ascii="思源宋体 CN" w:eastAsia="思源宋体 CN" w:hAnsi="思源宋体 CN" w:cs="宋体" w:hint="eastAsia"/>
          <w:lang w:bidi="ar"/>
        </w:rPr>
        <w:t>传相应</w:t>
      </w:r>
      <w:proofErr w:type="gramEnd"/>
      <w:r>
        <w:rPr>
          <w:rFonts w:ascii="思源宋体 CN" w:eastAsia="思源宋体 CN" w:hAnsi="思源宋体 CN" w:cs="宋体" w:hint="eastAsia"/>
          <w:lang w:bidi="ar"/>
        </w:rPr>
        <w:t>附件。如下图：</w:t>
      </w:r>
    </w:p>
    <w:p w14:paraId="6314A79C" w14:textId="77777777" w:rsidR="005A00ED" w:rsidRDefault="00000000">
      <w:pPr>
        <w:ind w:firstLineChars="0" w:firstLine="0"/>
        <w:rPr>
          <w:rFonts w:ascii="思源宋体 CN" w:eastAsia="思源宋体 CN" w:hAnsi="思源宋体 CN" w:cstheme="minorBidi"/>
        </w:rPr>
      </w:pPr>
      <w:r>
        <w:rPr>
          <w:noProof/>
        </w:rPr>
        <w:drawing>
          <wp:inline distT="0" distB="0" distL="0" distR="0" wp14:anchorId="4BD323B2" wp14:editId="7E0D3C9A">
            <wp:extent cx="5248910" cy="2219960"/>
            <wp:effectExtent l="0" t="0" r="8890" b="50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2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EEF07" w14:textId="77777777" w:rsidR="005A00ED" w:rsidRDefault="00000000">
      <w:pPr>
        <w:widowControl/>
        <w:spacing w:line="240" w:lineRule="auto"/>
        <w:rPr>
          <w:rFonts w:ascii="思源宋体 CN" w:eastAsia="思源宋体 CN" w:hAnsi="思源宋体 CN" w:cs="宋体"/>
          <w:lang w:bidi="ar"/>
        </w:rPr>
      </w:pPr>
      <w:r>
        <w:rPr>
          <w:rFonts w:ascii="思源宋体 CN" w:eastAsia="思源宋体 CN" w:hAnsi="思源宋体 CN" w:cs="宋体" w:hint="eastAsia"/>
          <w:lang w:bidi="ar"/>
        </w:rPr>
        <w:t>3、点击“送下一步”按钮，直接审核通过，显示状态为“审核通过”状态。</w:t>
      </w:r>
    </w:p>
    <w:p w14:paraId="0DC439F6" w14:textId="086BF622" w:rsidR="005A00ED" w:rsidRDefault="00000000">
      <w:pPr>
        <w:pStyle w:val="3"/>
        <w:numPr>
          <w:ilvl w:val="0"/>
          <w:numId w:val="0"/>
        </w:numPr>
        <w:rPr>
          <w:rFonts w:ascii="思源宋体 CN" w:eastAsia="思源宋体 CN" w:hAnsi="思源宋体 CN"/>
          <w:color w:val="000000" w:themeColor="text1"/>
        </w:rPr>
      </w:pPr>
      <w:bookmarkStart w:id="77" w:name="_Toc59612932"/>
      <w:bookmarkStart w:id="78" w:name="_Toc155272529"/>
      <w:r>
        <w:rPr>
          <w:rFonts w:ascii="思源宋体 CN" w:eastAsia="思源宋体 CN" w:hAnsi="思源宋体 CN" w:hint="eastAsia"/>
          <w:color w:val="000000" w:themeColor="text1"/>
        </w:rPr>
        <w:t>3.2.1</w:t>
      </w:r>
      <w:r w:rsidR="00BD07ED">
        <w:rPr>
          <w:rFonts w:ascii="思源宋体 CN" w:eastAsia="思源宋体 CN" w:hAnsi="思源宋体 CN"/>
          <w:color w:val="000000" w:themeColor="text1"/>
        </w:rPr>
        <w:t>0</w:t>
      </w:r>
      <w:r>
        <w:rPr>
          <w:rFonts w:ascii="思源宋体 CN" w:eastAsia="思源宋体 CN" w:hAnsi="思源宋体 CN" w:hint="eastAsia"/>
          <w:color w:val="000000" w:themeColor="text1"/>
        </w:rPr>
        <w:t>、提问</w:t>
      </w:r>
      <w:bookmarkEnd w:id="77"/>
      <w:bookmarkEnd w:id="78"/>
    </w:p>
    <w:p w14:paraId="3BF03FA0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前提条件：</w:t>
      </w:r>
      <w:r>
        <w:rPr>
          <w:rFonts w:ascii="思源宋体 CN" w:eastAsia="思源宋体 CN" w:hAnsi="思源宋体 CN" w:hint="eastAsia"/>
          <w:color w:val="000000" w:themeColor="text1"/>
        </w:rPr>
        <w:t>开标前。</w:t>
      </w:r>
    </w:p>
    <w:p w14:paraId="0AC5ABE1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功能说明：</w:t>
      </w:r>
      <w:r>
        <w:rPr>
          <w:rFonts w:ascii="思源宋体 CN" w:eastAsia="思源宋体 CN" w:hAnsi="思源宋体 CN" w:hint="eastAsia"/>
          <w:bCs/>
          <w:color w:val="000000" w:themeColor="text1"/>
        </w:rPr>
        <w:t>对有疑问的标段进行提问</w:t>
      </w:r>
      <w:r>
        <w:rPr>
          <w:rFonts w:ascii="思源宋体 CN" w:eastAsia="思源宋体 CN" w:hAnsi="思源宋体 CN" w:hint="eastAsia"/>
          <w:color w:val="000000" w:themeColor="text1"/>
        </w:rPr>
        <w:t>。</w:t>
      </w:r>
    </w:p>
    <w:p w14:paraId="5C5F868B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操作步骤：</w:t>
      </w:r>
    </w:p>
    <w:p w14:paraId="57B957FD" w14:textId="77777777" w:rsidR="005A00ED" w:rsidRDefault="00000000">
      <w:r>
        <w:rPr>
          <w:rFonts w:ascii="思源宋体 CN" w:eastAsia="思源宋体 CN" w:hAnsi="思源宋体 CN" w:hint="eastAsia"/>
          <w:color w:val="000000" w:themeColor="text1"/>
        </w:rPr>
        <w:t>1、项目流程页面，点击“提问”菜单，进入问题查看页面，如果是开标前，可以新增提问，如下图：</w:t>
      </w:r>
    </w:p>
    <w:p w14:paraId="7C716869" w14:textId="77777777" w:rsidR="005A00ED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7CC4DA81" wp14:editId="26FF86FE">
            <wp:extent cx="5248910" cy="2848610"/>
            <wp:effectExtent l="0" t="0" r="8890" b="889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3EA8921" wp14:editId="479B7C12">
            <wp:extent cx="5248910" cy="2259330"/>
            <wp:effectExtent l="0" t="0" r="8890" b="1143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5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F8CBE" w14:textId="70021D5E" w:rsidR="005A00ED" w:rsidRDefault="00000000">
      <w:pPr>
        <w:pStyle w:val="3"/>
        <w:numPr>
          <w:ilvl w:val="0"/>
          <w:numId w:val="0"/>
        </w:numPr>
        <w:rPr>
          <w:rFonts w:ascii="思源宋体 CN" w:eastAsia="思源宋体 CN" w:hAnsi="思源宋体 CN"/>
          <w:color w:val="000000" w:themeColor="text1"/>
        </w:rPr>
      </w:pPr>
      <w:bookmarkStart w:id="79" w:name="_Toc59612933"/>
      <w:bookmarkStart w:id="80" w:name="_Toc155272530"/>
      <w:r>
        <w:rPr>
          <w:rFonts w:ascii="思源宋体 CN" w:eastAsia="思源宋体 CN" w:hAnsi="思源宋体 CN" w:hint="eastAsia"/>
          <w:color w:val="000000" w:themeColor="text1"/>
        </w:rPr>
        <w:t>3.2.1</w:t>
      </w:r>
      <w:r w:rsidR="00BD07ED">
        <w:rPr>
          <w:rFonts w:ascii="思源宋体 CN" w:eastAsia="思源宋体 CN" w:hAnsi="思源宋体 CN"/>
          <w:color w:val="000000" w:themeColor="text1"/>
        </w:rPr>
        <w:t>1</w:t>
      </w:r>
      <w:r>
        <w:rPr>
          <w:rFonts w:ascii="思源宋体 CN" w:eastAsia="思源宋体 CN" w:hAnsi="思源宋体 CN" w:hint="eastAsia"/>
          <w:color w:val="000000" w:themeColor="text1"/>
        </w:rPr>
        <w:t>、异议</w:t>
      </w:r>
      <w:bookmarkEnd w:id="79"/>
      <w:bookmarkEnd w:id="80"/>
    </w:p>
    <w:p w14:paraId="40870D98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前提条件：</w:t>
      </w:r>
      <w:r>
        <w:rPr>
          <w:rFonts w:ascii="思源宋体 CN" w:eastAsia="思源宋体 CN" w:hAnsi="思源宋体 CN" w:hint="eastAsia"/>
          <w:color w:val="000000" w:themeColor="text1"/>
        </w:rPr>
        <w:t>无</w:t>
      </w:r>
    </w:p>
    <w:p w14:paraId="18215F61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功能说明：</w:t>
      </w:r>
      <w:r>
        <w:rPr>
          <w:rFonts w:ascii="思源宋体 CN" w:eastAsia="思源宋体 CN" w:hAnsi="思源宋体 CN" w:hint="eastAsia"/>
          <w:bCs/>
          <w:color w:val="000000" w:themeColor="text1"/>
        </w:rPr>
        <w:t>对有疑问的标段发起异议</w:t>
      </w:r>
      <w:r>
        <w:rPr>
          <w:rFonts w:ascii="思源宋体 CN" w:eastAsia="思源宋体 CN" w:hAnsi="思源宋体 CN" w:hint="eastAsia"/>
          <w:color w:val="000000" w:themeColor="text1"/>
        </w:rPr>
        <w:t>。</w:t>
      </w:r>
    </w:p>
    <w:p w14:paraId="5354D9F0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操作步骤：</w:t>
      </w:r>
    </w:p>
    <w:p w14:paraId="7939B3E3" w14:textId="77777777" w:rsidR="005A00ED" w:rsidRDefault="00000000">
      <w:pPr>
        <w:pStyle w:val="af0"/>
        <w:numPr>
          <w:ilvl w:val="0"/>
          <w:numId w:val="6"/>
        </w:numPr>
        <w:ind w:firstLineChars="0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color w:val="000000" w:themeColor="text1"/>
        </w:rPr>
        <w:t>项目流程页面，点击“异议”菜单，进入异议查看页面，可进行新增，如下图：</w:t>
      </w:r>
    </w:p>
    <w:p w14:paraId="35B6F44A" w14:textId="77777777" w:rsidR="005A00ED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32F3AA83" wp14:editId="48E1339D">
            <wp:extent cx="5248910" cy="2848610"/>
            <wp:effectExtent l="0" t="0" r="889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69938" w14:textId="77777777" w:rsidR="005A00ED" w:rsidRDefault="00000000">
      <w:pPr>
        <w:ind w:firstLineChars="0" w:firstLine="0"/>
      </w:pPr>
      <w:r>
        <w:rPr>
          <w:noProof/>
        </w:rPr>
        <w:drawing>
          <wp:inline distT="0" distB="0" distL="0" distR="0" wp14:anchorId="0285E794" wp14:editId="6611CE90">
            <wp:extent cx="5248910" cy="225044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5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0C71E" w14:textId="77777777" w:rsidR="005A00ED" w:rsidRDefault="00000000">
      <w:pPr>
        <w:ind w:firstLineChars="0" w:firstLine="0"/>
      </w:pPr>
      <w:r>
        <w:rPr>
          <w:noProof/>
        </w:rPr>
        <w:drawing>
          <wp:inline distT="0" distB="0" distL="0" distR="0" wp14:anchorId="542E5430" wp14:editId="1060992C">
            <wp:extent cx="5248910" cy="2277110"/>
            <wp:effectExtent l="0" t="0" r="0" b="889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7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3B891" w14:textId="19BD9A1C" w:rsidR="005A00ED" w:rsidRDefault="00000000">
      <w:pPr>
        <w:pStyle w:val="3"/>
        <w:numPr>
          <w:ilvl w:val="0"/>
          <w:numId w:val="0"/>
        </w:numPr>
        <w:rPr>
          <w:rFonts w:ascii="思源宋体 CN" w:eastAsia="思源宋体 CN" w:hAnsi="思源宋体 CN"/>
          <w:color w:val="000000" w:themeColor="text1"/>
        </w:rPr>
      </w:pPr>
      <w:bookmarkStart w:id="81" w:name="_Toc59612934"/>
      <w:bookmarkStart w:id="82" w:name="_Toc155272531"/>
      <w:r>
        <w:rPr>
          <w:rFonts w:ascii="思源宋体 CN" w:eastAsia="思源宋体 CN" w:hAnsi="思源宋体 CN" w:hint="eastAsia"/>
          <w:color w:val="000000" w:themeColor="text1"/>
        </w:rPr>
        <w:t>3.2.1</w:t>
      </w:r>
      <w:r w:rsidR="00BD07ED">
        <w:rPr>
          <w:rFonts w:ascii="思源宋体 CN" w:eastAsia="思源宋体 CN" w:hAnsi="思源宋体 CN"/>
          <w:color w:val="000000" w:themeColor="text1"/>
        </w:rPr>
        <w:t>2</w:t>
      </w:r>
      <w:r>
        <w:rPr>
          <w:rFonts w:ascii="思源宋体 CN" w:eastAsia="思源宋体 CN" w:hAnsi="思源宋体 CN" w:hint="eastAsia"/>
          <w:color w:val="000000" w:themeColor="text1"/>
        </w:rPr>
        <w:t>、投诉</w:t>
      </w:r>
      <w:bookmarkEnd w:id="81"/>
      <w:bookmarkEnd w:id="82"/>
    </w:p>
    <w:p w14:paraId="629C7761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前提条件：</w:t>
      </w:r>
      <w:r>
        <w:rPr>
          <w:rFonts w:ascii="思源宋体 CN" w:eastAsia="思源宋体 CN" w:hAnsi="思源宋体 CN" w:hint="eastAsia"/>
          <w:color w:val="000000" w:themeColor="text1"/>
        </w:rPr>
        <w:t>无</w:t>
      </w:r>
    </w:p>
    <w:p w14:paraId="279CA2E0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功能说明：</w:t>
      </w:r>
      <w:r>
        <w:rPr>
          <w:rFonts w:ascii="思源宋体 CN" w:eastAsia="思源宋体 CN" w:hAnsi="思源宋体 CN" w:hint="eastAsia"/>
          <w:bCs/>
          <w:color w:val="000000" w:themeColor="text1"/>
        </w:rPr>
        <w:t>对有问题的标段发起投诉</w:t>
      </w:r>
      <w:r>
        <w:rPr>
          <w:rFonts w:ascii="思源宋体 CN" w:eastAsia="思源宋体 CN" w:hAnsi="思源宋体 CN" w:hint="eastAsia"/>
          <w:color w:val="000000" w:themeColor="text1"/>
        </w:rPr>
        <w:t>。</w:t>
      </w:r>
    </w:p>
    <w:p w14:paraId="3F212EA9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lastRenderedPageBreak/>
        <w:t>操作步骤：</w:t>
      </w:r>
    </w:p>
    <w:p w14:paraId="7707E794" w14:textId="77777777" w:rsidR="005A00ED" w:rsidRDefault="00000000">
      <w:r>
        <w:rPr>
          <w:rFonts w:ascii="思源宋体 CN" w:eastAsia="思源宋体 CN" w:hAnsi="思源宋体 CN" w:hint="eastAsia"/>
          <w:color w:val="000000" w:themeColor="text1"/>
        </w:rPr>
        <w:t>1、项目流程页面，点击“投诉”菜单，进入页面，如下图：</w:t>
      </w:r>
    </w:p>
    <w:p w14:paraId="054BFEF9" w14:textId="77777777" w:rsidR="005A00ED" w:rsidRDefault="00000000">
      <w:pPr>
        <w:ind w:firstLineChars="0" w:firstLine="0"/>
      </w:pPr>
      <w:r>
        <w:rPr>
          <w:noProof/>
        </w:rPr>
        <w:drawing>
          <wp:inline distT="0" distB="0" distL="0" distR="0" wp14:anchorId="64E0D764" wp14:editId="20B41031">
            <wp:extent cx="5248910" cy="2848610"/>
            <wp:effectExtent l="0" t="0" r="8890" b="889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140A4" w14:textId="77777777" w:rsidR="005A00ED" w:rsidRDefault="00000000">
      <w:pPr>
        <w:ind w:firstLineChars="0" w:firstLine="0"/>
      </w:pPr>
      <w:r>
        <w:rPr>
          <w:noProof/>
        </w:rPr>
        <w:drawing>
          <wp:inline distT="0" distB="0" distL="0" distR="0" wp14:anchorId="36DDDAC1" wp14:editId="781DE55E">
            <wp:extent cx="5248910" cy="2283460"/>
            <wp:effectExtent l="0" t="0" r="8890" b="254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8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9B789" w14:textId="77777777" w:rsidR="005A00ED" w:rsidRDefault="00000000">
      <w:pPr>
        <w:ind w:firstLineChars="0" w:firstLine="0"/>
      </w:pPr>
      <w:r>
        <w:rPr>
          <w:noProof/>
        </w:rPr>
        <w:drawing>
          <wp:inline distT="0" distB="0" distL="0" distR="0" wp14:anchorId="2DF53D63" wp14:editId="3440CAB8">
            <wp:extent cx="5248910" cy="2259330"/>
            <wp:effectExtent l="0" t="0" r="8890" b="762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5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87861" w14:textId="77777777" w:rsidR="005A00ED" w:rsidRDefault="00000000">
      <w:pPr>
        <w:widowControl/>
        <w:spacing w:line="240" w:lineRule="auto"/>
        <w:ind w:firstLineChars="0" w:firstLine="0"/>
        <w:rPr>
          <w:rFonts w:ascii="思源宋体 CN" w:eastAsia="思源宋体 CN" w:hAnsi="思源宋体 CN" w:cs="宋体"/>
          <w:color w:val="FF0000"/>
          <w:lang w:bidi="ar"/>
        </w:rPr>
      </w:pPr>
      <w:r>
        <w:rPr>
          <w:noProof/>
        </w:rPr>
        <w:lastRenderedPageBreak/>
        <w:drawing>
          <wp:inline distT="0" distB="0" distL="0" distR="0" wp14:anchorId="5B86D161" wp14:editId="5E1B5732">
            <wp:extent cx="5248910" cy="2848610"/>
            <wp:effectExtent l="0" t="0" r="8890" b="889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EEF9C" w14:textId="07D6F87E" w:rsidR="005A00ED" w:rsidRDefault="00000000">
      <w:pPr>
        <w:pStyle w:val="3"/>
        <w:numPr>
          <w:ilvl w:val="0"/>
          <w:numId w:val="0"/>
        </w:numPr>
        <w:rPr>
          <w:rFonts w:ascii="思源宋体 CN" w:eastAsia="思源宋体 CN" w:hAnsi="思源宋体 CN"/>
          <w:color w:val="000000" w:themeColor="text1"/>
        </w:rPr>
      </w:pPr>
      <w:bookmarkStart w:id="83" w:name="_Toc155272532"/>
      <w:r>
        <w:rPr>
          <w:rFonts w:ascii="思源宋体 CN" w:eastAsia="思源宋体 CN" w:hAnsi="思源宋体 CN" w:hint="eastAsia"/>
          <w:color w:val="000000" w:themeColor="text1"/>
        </w:rPr>
        <w:t>3.2.1</w:t>
      </w:r>
      <w:r w:rsidR="00BD07ED">
        <w:rPr>
          <w:rFonts w:ascii="思源宋体 CN" w:eastAsia="思源宋体 CN" w:hAnsi="思源宋体 CN"/>
          <w:color w:val="000000" w:themeColor="text1"/>
        </w:rPr>
        <w:t>3</w:t>
      </w:r>
      <w:r>
        <w:rPr>
          <w:rFonts w:ascii="思源宋体 CN" w:eastAsia="思源宋体 CN" w:hAnsi="思源宋体 CN" w:hint="eastAsia"/>
          <w:color w:val="000000" w:themeColor="text1"/>
        </w:rPr>
        <w:t>、查看踏勘记录</w:t>
      </w:r>
      <w:bookmarkEnd w:id="83"/>
    </w:p>
    <w:p w14:paraId="341B33BA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前提条件：</w:t>
      </w:r>
      <w:proofErr w:type="gramStart"/>
      <w:r>
        <w:rPr>
          <w:rFonts w:ascii="思源宋体 CN" w:eastAsia="思源宋体 CN" w:hAnsi="思源宋体 CN" w:hint="eastAsia"/>
          <w:color w:val="000000" w:themeColor="text1"/>
        </w:rPr>
        <w:t>竞包报名</w:t>
      </w:r>
      <w:proofErr w:type="gramEnd"/>
      <w:r>
        <w:rPr>
          <w:rFonts w:ascii="思源宋体 CN" w:eastAsia="思源宋体 CN" w:hAnsi="思源宋体 CN" w:hint="eastAsia"/>
          <w:color w:val="000000" w:themeColor="text1"/>
        </w:rPr>
        <w:t>成功后</w:t>
      </w:r>
    </w:p>
    <w:p w14:paraId="129C2A62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功能说明：</w:t>
      </w:r>
      <w:r>
        <w:rPr>
          <w:rFonts w:ascii="思源宋体 CN" w:eastAsia="思源宋体 CN" w:hAnsi="思源宋体 CN" w:hint="eastAsia"/>
          <w:color w:val="000000" w:themeColor="text1"/>
        </w:rPr>
        <w:t>对现场勘察记录表进行查看</w:t>
      </w:r>
    </w:p>
    <w:p w14:paraId="0C12B3D7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操作步骤：</w:t>
      </w:r>
    </w:p>
    <w:p w14:paraId="448A0876" w14:textId="77777777" w:rsidR="005A00ED" w:rsidRDefault="00000000">
      <w:pPr>
        <w:pStyle w:val="a9"/>
        <w:shd w:val="clear" w:color="auto" w:fill="FFFFFF"/>
        <w:spacing w:before="0" w:beforeAutospacing="0" w:after="0" w:afterAutospacing="0" w:line="360" w:lineRule="auto"/>
        <w:ind w:firstLine="420"/>
        <w:rPr>
          <w:color w:val="3D4B64"/>
          <w:szCs w:val="28"/>
        </w:rPr>
      </w:pPr>
      <w:r>
        <w:rPr>
          <w:rFonts w:hint="eastAsia"/>
          <w:szCs w:val="28"/>
        </w:rPr>
        <w:t>1、踏勘-</w:t>
      </w:r>
      <w:r>
        <w:rPr>
          <w:szCs w:val="28"/>
        </w:rPr>
        <w:t>--</w:t>
      </w:r>
      <w:r>
        <w:rPr>
          <w:rFonts w:hint="eastAsia"/>
          <w:color w:val="3D4B64"/>
          <w:szCs w:val="28"/>
        </w:rPr>
        <w:t>指由发包人或代理组织的，在某一规定时间带领有</w:t>
      </w:r>
      <w:proofErr w:type="gramStart"/>
      <w:r>
        <w:rPr>
          <w:rFonts w:hint="eastAsia"/>
          <w:color w:val="3D4B64"/>
          <w:szCs w:val="28"/>
        </w:rPr>
        <w:t>意向竞包的</w:t>
      </w:r>
      <w:proofErr w:type="gramEnd"/>
      <w:r>
        <w:rPr>
          <w:rFonts w:hint="eastAsia"/>
          <w:color w:val="3D4B64"/>
          <w:szCs w:val="28"/>
        </w:rPr>
        <w:t>单位勘察项目施工场地的活动。</w:t>
      </w:r>
    </w:p>
    <w:p w14:paraId="7E736A09" w14:textId="77777777" w:rsidR="005A00ED" w:rsidRDefault="00000000">
      <w:pPr>
        <w:pStyle w:val="a9"/>
        <w:shd w:val="clear" w:color="auto" w:fill="FFFFFF"/>
        <w:spacing w:before="0" w:beforeAutospacing="0" w:after="0" w:afterAutospacing="0" w:line="360" w:lineRule="auto"/>
        <w:ind w:firstLine="420"/>
        <w:rPr>
          <w:color w:val="3D4B64"/>
          <w:szCs w:val="28"/>
        </w:rPr>
      </w:pPr>
      <w:proofErr w:type="gramStart"/>
      <w:r>
        <w:rPr>
          <w:rFonts w:hint="eastAsia"/>
          <w:color w:val="3D4B64"/>
          <w:szCs w:val="28"/>
        </w:rPr>
        <w:t>竞包报名</w:t>
      </w:r>
      <w:proofErr w:type="gramEnd"/>
      <w:r>
        <w:rPr>
          <w:rFonts w:hint="eastAsia"/>
          <w:color w:val="3D4B64"/>
          <w:szCs w:val="28"/>
        </w:rPr>
        <w:t>成功后，</w:t>
      </w:r>
      <w:proofErr w:type="gramStart"/>
      <w:r>
        <w:rPr>
          <w:rFonts w:hint="eastAsia"/>
          <w:color w:val="3D4B64"/>
          <w:szCs w:val="28"/>
        </w:rPr>
        <w:t>竞包人</w:t>
      </w:r>
      <w:proofErr w:type="gramEnd"/>
      <w:r>
        <w:rPr>
          <w:rFonts w:hint="eastAsia"/>
          <w:color w:val="3D4B64"/>
          <w:szCs w:val="28"/>
        </w:rPr>
        <w:t>可在“项目流程”页面点击“查看踏勘记录”按钮，查看由发包人或代理上传到系统</w:t>
      </w:r>
      <w:proofErr w:type="gramStart"/>
      <w:r>
        <w:rPr>
          <w:rFonts w:hint="eastAsia"/>
          <w:color w:val="3D4B64"/>
          <w:szCs w:val="28"/>
        </w:rPr>
        <w:t>可供竞包人</w:t>
      </w:r>
      <w:proofErr w:type="gramEnd"/>
      <w:r>
        <w:rPr>
          <w:rFonts w:hint="eastAsia"/>
          <w:color w:val="3D4B64"/>
          <w:szCs w:val="28"/>
        </w:rPr>
        <w:t>查看的踏勘记录表，如下图。</w:t>
      </w:r>
    </w:p>
    <w:p w14:paraId="2CB7CCF0" w14:textId="77777777" w:rsidR="005A00ED" w:rsidRDefault="00000000">
      <w:pPr>
        <w:pStyle w:val="a9"/>
        <w:shd w:val="clear" w:color="auto" w:fill="FFFFFF"/>
        <w:spacing w:before="0" w:beforeAutospacing="0" w:after="0" w:afterAutospacing="0" w:line="360" w:lineRule="auto"/>
        <w:rPr>
          <w:b/>
          <w:color w:val="FF0000"/>
          <w:szCs w:val="28"/>
        </w:rPr>
      </w:pPr>
      <w:r>
        <w:rPr>
          <w:rFonts w:hint="eastAsia"/>
          <w:b/>
          <w:color w:val="FF0000"/>
          <w:szCs w:val="28"/>
        </w:rPr>
        <w:t>（注：若未组织踏勘活动，则踏勘记录可为空）</w:t>
      </w:r>
    </w:p>
    <w:p w14:paraId="223DDBCC" w14:textId="77777777" w:rsidR="005A00ED" w:rsidRDefault="00000000">
      <w:pPr>
        <w:pStyle w:val="a9"/>
        <w:shd w:val="clear" w:color="auto" w:fill="FFFFFF"/>
        <w:spacing w:before="0" w:beforeAutospacing="0" w:after="0" w:afterAutospacing="0" w:line="360" w:lineRule="auto"/>
        <w:rPr>
          <w:b/>
          <w:color w:val="FF0000"/>
          <w:szCs w:val="28"/>
        </w:rPr>
      </w:pPr>
      <w:r>
        <w:rPr>
          <w:noProof/>
        </w:rPr>
        <w:lastRenderedPageBreak/>
        <w:drawing>
          <wp:inline distT="0" distB="0" distL="0" distR="0" wp14:anchorId="59ECF4A6" wp14:editId="72727C30">
            <wp:extent cx="5248910" cy="2848610"/>
            <wp:effectExtent l="0" t="0" r="8890" b="889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132F41" wp14:editId="5408A728">
            <wp:extent cx="5288280" cy="2200275"/>
            <wp:effectExtent l="0" t="0" r="762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2"/>
                    <a:srcRect l="12425" t="32851"/>
                    <a:stretch>
                      <a:fillRect/>
                    </a:stretch>
                  </pic:blipFill>
                  <pic:spPr>
                    <a:xfrm>
                      <a:off x="0" y="0"/>
                      <a:ext cx="5301953" cy="220641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5D4F6" w14:textId="77777777" w:rsidR="005A00ED" w:rsidRDefault="00000000">
      <w:pPr>
        <w:pStyle w:val="a9"/>
        <w:shd w:val="clear" w:color="auto" w:fill="FFFFFF"/>
        <w:spacing w:before="0" w:beforeAutospacing="0" w:after="0" w:afterAutospacing="0" w:line="360" w:lineRule="auto"/>
        <w:rPr>
          <w:szCs w:val="28"/>
        </w:rPr>
      </w:pPr>
      <w:r>
        <w:rPr>
          <w:szCs w:val="28"/>
        </w:rPr>
        <w:tab/>
        <w:t>2</w:t>
      </w:r>
      <w:r>
        <w:rPr>
          <w:rFonts w:hint="eastAsia"/>
          <w:szCs w:val="28"/>
        </w:rPr>
        <w:t>、若未组织踏勘活动，或代理未上传踏勘记录表，则无法查看，如下图。</w:t>
      </w:r>
    </w:p>
    <w:p w14:paraId="5867AF84" w14:textId="77777777" w:rsidR="005A00ED" w:rsidRDefault="00000000">
      <w:pPr>
        <w:widowControl/>
        <w:spacing w:line="240" w:lineRule="auto"/>
        <w:ind w:firstLineChars="0" w:firstLine="0"/>
        <w:rPr>
          <w:rFonts w:ascii="思源宋体 CN" w:eastAsia="思源宋体 CN" w:hAnsi="思源宋体 CN" w:cs="宋体"/>
          <w:color w:val="FF0000"/>
          <w:lang w:bidi="ar"/>
        </w:rPr>
      </w:pPr>
      <w:r>
        <w:rPr>
          <w:noProof/>
        </w:rPr>
        <w:drawing>
          <wp:inline distT="0" distB="0" distL="0" distR="0" wp14:anchorId="6B017B80" wp14:editId="32EBD2C4">
            <wp:extent cx="5248910" cy="2848610"/>
            <wp:effectExtent l="0" t="0" r="8890" b="889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5461A" w14:textId="77777777" w:rsidR="005A00ED" w:rsidRDefault="00000000">
      <w:pPr>
        <w:pStyle w:val="2"/>
        <w:rPr>
          <w:rFonts w:ascii="思源宋体 CN" w:eastAsia="思源宋体 CN" w:hAnsi="思源宋体 CN"/>
        </w:rPr>
      </w:pPr>
      <w:bookmarkStart w:id="84" w:name="_Toc3319"/>
      <w:bookmarkStart w:id="85" w:name="_Toc59544970"/>
      <w:bookmarkStart w:id="86" w:name="_Toc7775"/>
      <w:bookmarkStart w:id="87" w:name="_Toc155272533"/>
      <w:r>
        <w:rPr>
          <w:rFonts w:ascii="思源宋体 CN" w:eastAsia="思源宋体 CN" w:hAnsi="思源宋体 CN" w:hint="eastAsia"/>
        </w:rPr>
        <w:lastRenderedPageBreak/>
        <w:t>中标项目</w:t>
      </w:r>
      <w:bookmarkEnd w:id="84"/>
      <w:bookmarkEnd w:id="85"/>
      <w:bookmarkEnd w:id="86"/>
      <w:bookmarkEnd w:id="87"/>
    </w:p>
    <w:p w14:paraId="571F238B" w14:textId="77777777" w:rsidR="005A00ED" w:rsidRDefault="00000000">
      <w:pPr>
        <w:pStyle w:val="3"/>
        <w:numPr>
          <w:ilvl w:val="0"/>
          <w:numId w:val="0"/>
        </w:numPr>
        <w:rPr>
          <w:rFonts w:ascii="思源宋体 CN" w:eastAsia="思源宋体 CN" w:hAnsi="思源宋体 CN"/>
          <w:color w:val="000000" w:themeColor="text1"/>
        </w:rPr>
      </w:pPr>
      <w:bookmarkStart w:id="88" w:name="_Toc59544971"/>
      <w:bookmarkStart w:id="89" w:name="_Toc10517"/>
      <w:bookmarkStart w:id="90" w:name="_Toc155272534"/>
      <w:r>
        <w:rPr>
          <w:rFonts w:ascii="思源宋体 CN" w:eastAsia="思源宋体 CN" w:hAnsi="思源宋体 CN" w:hint="eastAsia"/>
          <w:color w:val="000000" w:themeColor="text1"/>
        </w:rPr>
        <w:t>3.3.1、</w:t>
      </w:r>
      <w:proofErr w:type="gramStart"/>
      <w:r>
        <w:rPr>
          <w:rFonts w:ascii="思源宋体 CN" w:eastAsia="思源宋体 CN" w:hAnsi="思源宋体 CN" w:hint="eastAsia"/>
          <w:color w:val="000000" w:themeColor="text1"/>
        </w:rPr>
        <w:t>预承包</w:t>
      </w:r>
      <w:proofErr w:type="gramEnd"/>
      <w:r>
        <w:rPr>
          <w:rFonts w:ascii="思源宋体 CN" w:eastAsia="思源宋体 CN" w:hAnsi="思源宋体 CN" w:hint="eastAsia"/>
          <w:color w:val="000000" w:themeColor="text1"/>
        </w:rPr>
        <w:t>通知书查看</w:t>
      </w:r>
      <w:bookmarkEnd w:id="88"/>
      <w:bookmarkEnd w:id="89"/>
      <w:bookmarkEnd w:id="90"/>
    </w:p>
    <w:p w14:paraId="60A36C01" w14:textId="77777777" w:rsidR="005A00ED" w:rsidRDefault="00000000">
      <w:pPr>
        <w:ind w:firstLine="422"/>
        <w:rPr>
          <w:rFonts w:ascii="思源宋体 CN" w:eastAsia="思源宋体 CN" w:hAnsi="思源宋体 CN"/>
          <w:bCs/>
          <w:color w:val="000000" w:themeColor="text1"/>
          <w:szCs w:val="21"/>
        </w:rPr>
      </w:pPr>
      <w:r>
        <w:rPr>
          <w:rFonts w:ascii="思源宋体 CN" w:eastAsia="思源宋体 CN" w:hAnsi="思源宋体 CN"/>
          <w:b/>
          <w:bCs/>
          <w:color w:val="000000" w:themeColor="text1"/>
        </w:rPr>
        <w:t>前置条件：</w:t>
      </w:r>
      <w:r>
        <w:rPr>
          <w:rFonts w:ascii="思源宋体 CN" w:eastAsia="思源宋体 CN" w:hAnsi="思源宋体 CN" w:hint="eastAsia"/>
          <w:bCs/>
          <w:color w:val="000000" w:themeColor="text1"/>
          <w:szCs w:val="21"/>
        </w:rPr>
        <w:t>竞包</w:t>
      </w:r>
      <w:r>
        <w:rPr>
          <w:rFonts w:ascii="思源宋体 CN" w:eastAsia="思源宋体 CN" w:hAnsi="思源宋体 CN"/>
          <w:bCs/>
          <w:color w:val="000000" w:themeColor="text1"/>
          <w:szCs w:val="21"/>
        </w:rPr>
        <w:t>单位已经中标。</w:t>
      </w:r>
    </w:p>
    <w:p w14:paraId="78733A67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/>
          <w:b/>
          <w:bCs/>
          <w:color w:val="000000" w:themeColor="text1"/>
        </w:rPr>
        <w:t>功能说明：</w:t>
      </w:r>
      <w:proofErr w:type="gramStart"/>
      <w:r>
        <w:rPr>
          <w:rFonts w:ascii="思源宋体 CN" w:eastAsia="思源宋体 CN" w:hAnsi="思源宋体 CN" w:hint="eastAsia"/>
          <w:bCs/>
          <w:color w:val="000000" w:themeColor="text1"/>
          <w:szCs w:val="21"/>
        </w:rPr>
        <w:t>竞包人</w:t>
      </w:r>
      <w:proofErr w:type="gramEnd"/>
      <w:r>
        <w:rPr>
          <w:rFonts w:ascii="思源宋体 CN" w:eastAsia="思源宋体 CN" w:hAnsi="思源宋体 CN"/>
          <w:bCs/>
          <w:color w:val="000000" w:themeColor="text1"/>
          <w:szCs w:val="21"/>
        </w:rPr>
        <w:t>查看、打印</w:t>
      </w:r>
      <w:proofErr w:type="gramStart"/>
      <w:r>
        <w:rPr>
          <w:rFonts w:ascii="思源宋体 CN" w:eastAsia="思源宋体 CN" w:hAnsi="思源宋体 CN" w:hint="eastAsia"/>
          <w:bCs/>
          <w:color w:val="000000" w:themeColor="text1"/>
          <w:szCs w:val="21"/>
        </w:rPr>
        <w:t>预承包</w:t>
      </w:r>
      <w:proofErr w:type="gramEnd"/>
      <w:r>
        <w:rPr>
          <w:rFonts w:ascii="思源宋体 CN" w:eastAsia="思源宋体 CN" w:hAnsi="思源宋体 CN" w:hint="eastAsia"/>
          <w:bCs/>
          <w:color w:val="000000" w:themeColor="text1"/>
          <w:szCs w:val="21"/>
        </w:rPr>
        <w:t>通知书</w:t>
      </w:r>
      <w:r>
        <w:rPr>
          <w:rFonts w:ascii="思源宋体 CN" w:eastAsia="思源宋体 CN" w:hAnsi="思源宋体 CN"/>
          <w:color w:val="000000" w:themeColor="text1"/>
        </w:rPr>
        <w:t>。</w:t>
      </w:r>
    </w:p>
    <w:p w14:paraId="77946BAA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/>
          <w:b/>
          <w:bCs/>
          <w:color w:val="000000" w:themeColor="text1"/>
        </w:rPr>
        <w:t>操作步骤：</w:t>
      </w:r>
    </w:p>
    <w:p w14:paraId="13F3487B" w14:textId="77777777" w:rsidR="005A00ED" w:rsidRDefault="00000000">
      <w:pPr>
        <w:jc w:val="both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color w:val="000000" w:themeColor="text1"/>
        </w:rPr>
        <w:t>1、点击“中标项目”模块，选择标段，点击“项目流程”，进入项目流程页面，如下图：</w:t>
      </w:r>
      <w:r>
        <w:rPr>
          <w:noProof/>
        </w:rPr>
        <w:drawing>
          <wp:inline distT="0" distB="0" distL="0" distR="0" wp14:anchorId="1C016706" wp14:editId="7CD9FF08">
            <wp:extent cx="5248910" cy="2441575"/>
            <wp:effectExtent l="0" t="0" r="889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04390" w14:textId="77777777" w:rsidR="005A00ED" w:rsidRDefault="00000000">
      <w:pPr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color w:val="000000" w:themeColor="text1"/>
        </w:rPr>
        <w:t>2、</w:t>
      </w:r>
      <w:r>
        <w:rPr>
          <w:rFonts w:ascii="思源宋体 CN" w:eastAsia="思源宋体 CN" w:hAnsi="思源宋体 CN"/>
          <w:color w:val="000000" w:themeColor="text1"/>
        </w:rPr>
        <w:t>点击</w:t>
      </w:r>
      <w:r>
        <w:rPr>
          <w:rFonts w:ascii="思源宋体 CN" w:eastAsia="思源宋体 CN" w:hAnsi="思源宋体 CN" w:hint="eastAsia"/>
          <w:color w:val="000000" w:themeColor="text1"/>
        </w:rPr>
        <w:t>“预承包通知书查看”菜单</w:t>
      </w:r>
      <w:r>
        <w:rPr>
          <w:rFonts w:ascii="思源宋体 CN" w:eastAsia="思源宋体 CN" w:hAnsi="思源宋体 CN"/>
          <w:color w:val="000000" w:themeColor="text1"/>
        </w:rPr>
        <w:t>，</w:t>
      </w:r>
      <w:r>
        <w:rPr>
          <w:rFonts w:ascii="思源宋体 CN" w:eastAsia="思源宋体 CN" w:hAnsi="思源宋体 CN" w:hint="eastAsia"/>
          <w:color w:val="000000" w:themeColor="text1"/>
        </w:rPr>
        <w:t>进入打印</w:t>
      </w:r>
      <w:proofErr w:type="gramStart"/>
      <w:r>
        <w:rPr>
          <w:rFonts w:ascii="思源宋体 CN" w:eastAsia="思源宋体 CN" w:hAnsi="思源宋体 CN" w:hint="eastAsia"/>
          <w:color w:val="000000" w:themeColor="text1"/>
        </w:rPr>
        <w:t>预承包</w:t>
      </w:r>
      <w:proofErr w:type="gramEnd"/>
      <w:r>
        <w:rPr>
          <w:rFonts w:ascii="思源宋体 CN" w:eastAsia="思源宋体 CN" w:hAnsi="思源宋体 CN" w:hint="eastAsia"/>
          <w:color w:val="000000" w:themeColor="text1"/>
        </w:rPr>
        <w:t>通知书页面，</w:t>
      </w:r>
      <w:r>
        <w:rPr>
          <w:rFonts w:ascii="思源宋体 CN" w:eastAsia="思源宋体 CN" w:hAnsi="思源宋体 CN"/>
          <w:color w:val="000000" w:themeColor="text1"/>
        </w:rPr>
        <w:t>如下图。</w:t>
      </w:r>
    </w:p>
    <w:p w14:paraId="119CE3F3" w14:textId="77777777" w:rsidR="005A00ED" w:rsidRDefault="00000000">
      <w:pPr>
        <w:ind w:firstLineChars="0" w:firstLine="0"/>
        <w:rPr>
          <w:rFonts w:ascii="思源宋体 CN" w:eastAsia="思源宋体 CN" w:hAnsi="思源宋体 CN"/>
          <w:color w:val="000000" w:themeColor="text1"/>
        </w:rPr>
      </w:pPr>
      <w:r>
        <w:rPr>
          <w:noProof/>
        </w:rPr>
        <w:drawing>
          <wp:inline distT="0" distB="0" distL="0" distR="0" wp14:anchorId="5219DC67" wp14:editId="4529370E">
            <wp:extent cx="5248910" cy="2441575"/>
            <wp:effectExtent l="0" t="0" r="889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1A5D6" w14:textId="77777777" w:rsidR="005A00ED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5931F38B" wp14:editId="6C590511">
            <wp:extent cx="5248910" cy="2441575"/>
            <wp:effectExtent l="0" t="0" r="889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3E44C" w14:textId="77777777" w:rsidR="005A00ED" w:rsidRDefault="005A00ED">
      <w:pPr>
        <w:ind w:firstLineChars="0" w:firstLine="0"/>
      </w:pPr>
    </w:p>
    <w:p w14:paraId="237A247B" w14:textId="77777777" w:rsidR="005A00ED" w:rsidRDefault="00000000">
      <w:pPr>
        <w:pStyle w:val="2"/>
        <w:rPr>
          <w:rFonts w:ascii="思源宋体 CN" w:eastAsia="思源宋体 CN" w:hAnsi="思源宋体 CN"/>
        </w:rPr>
      </w:pPr>
      <w:bookmarkStart w:id="91" w:name="_Toc155272535"/>
      <w:r>
        <w:rPr>
          <w:rFonts w:ascii="思源宋体 CN" w:eastAsia="思源宋体 CN" w:hAnsi="思源宋体 CN" w:hint="eastAsia"/>
        </w:rPr>
        <w:t>标后管理</w:t>
      </w:r>
      <w:bookmarkEnd w:id="91"/>
    </w:p>
    <w:p w14:paraId="1FD6599A" w14:textId="77777777" w:rsidR="005A00ED" w:rsidRDefault="00000000">
      <w:pPr>
        <w:pStyle w:val="3"/>
        <w:numPr>
          <w:ilvl w:val="0"/>
          <w:numId w:val="0"/>
        </w:numPr>
        <w:rPr>
          <w:rFonts w:ascii="思源宋体 CN" w:eastAsia="思源宋体 CN" w:hAnsi="思源宋体 CN"/>
          <w:color w:val="000000" w:themeColor="text1"/>
        </w:rPr>
      </w:pPr>
      <w:bookmarkStart w:id="92" w:name="_Toc155272536"/>
      <w:r>
        <w:rPr>
          <w:rFonts w:ascii="思源宋体 CN" w:eastAsia="思源宋体 CN" w:hAnsi="思源宋体 CN" w:hint="eastAsia"/>
          <w:color w:val="000000" w:themeColor="text1"/>
        </w:rPr>
        <w:t>3.4.1、新增施工记录（周报）</w:t>
      </w:r>
      <w:bookmarkEnd w:id="92"/>
    </w:p>
    <w:p w14:paraId="7D383764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前提条件：</w:t>
      </w:r>
      <w:r>
        <w:rPr>
          <w:rFonts w:ascii="思源宋体 CN" w:eastAsia="思源宋体 CN" w:hAnsi="思源宋体 CN" w:hint="eastAsia"/>
          <w:color w:val="000000" w:themeColor="text1"/>
        </w:rPr>
        <w:t>发包人项目开工后选择了企业为施工单位</w:t>
      </w:r>
    </w:p>
    <w:p w14:paraId="70B1FE59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功能说明：</w:t>
      </w:r>
      <w:r>
        <w:rPr>
          <w:rFonts w:ascii="思源宋体 CN" w:eastAsia="思源宋体 CN" w:hAnsi="思源宋体 CN" w:hint="eastAsia"/>
          <w:color w:val="000000" w:themeColor="text1"/>
        </w:rPr>
        <w:t>对施工情况以周报的形式记录</w:t>
      </w:r>
    </w:p>
    <w:p w14:paraId="77778275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操作步骤：</w:t>
      </w:r>
    </w:p>
    <w:p w14:paraId="3ED4B286" w14:textId="77777777" w:rsidR="005A00ED" w:rsidRDefault="00000000">
      <w:pPr>
        <w:numPr>
          <w:ilvl w:val="0"/>
          <w:numId w:val="7"/>
        </w:numPr>
      </w:pPr>
      <w:r>
        <w:rPr>
          <w:rFonts w:hint="eastAsia"/>
        </w:rPr>
        <w:t>点击“施工记录（周报）”模块，点击“新增周报”，如下图所示：</w:t>
      </w:r>
    </w:p>
    <w:p w14:paraId="00D18770" w14:textId="77777777" w:rsidR="005A00ED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2E245AC2" wp14:editId="43BA8870">
            <wp:extent cx="5237480" cy="2471420"/>
            <wp:effectExtent l="0" t="0" r="5080" b="1270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5957B" w14:textId="77777777" w:rsidR="005A00ED" w:rsidRDefault="005A00ED">
      <w:pPr>
        <w:ind w:firstLineChars="0" w:firstLine="0"/>
      </w:pPr>
    </w:p>
    <w:p w14:paraId="65842F3A" w14:textId="77777777" w:rsidR="005A00ED" w:rsidRDefault="00000000">
      <w:pPr>
        <w:ind w:firstLineChars="0" w:firstLine="0"/>
      </w:pPr>
      <w:r>
        <w:rPr>
          <w:rFonts w:hint="eastAsia"/>
        </w:rPr>
        <w:t>2</w:t>
      </w:r>
      <w:r>
        <w:rPr>
          <w:rFonts w:hint="eastAsia"/>
        </w:rPr>
        <w:t>、选择需要新增施工记录的项目，点击“确认选择”，进入新增周报页面，如下图所示：</w:t>
      </w:r>
    </w:p>
    <w:p w14:paraId="1B14BB78" w14:textId="77777777" w:rsidR="005A00ED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114300" distR="114300" wp14:anchorId="661100DC" wp14:editId="355ADF66">
            <wp:extent cx="5237480" cy="2471420"/>
            <wp:effectExtent l="0" t="0" r="5080" b="1270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8AB56" w14:textId="77777777" w:rsidR="005A00ED" w:rsidRDefault="005A00ED">
      <w:pPr>
        <w:ind w:firstLineChars="0" w:firstLine="0"/>
      </w:pPr>
    </w:p>
    <w:p w14:paraId="1B81B353" w14:textId="77777777" w:rsidR="005A00ED" w:rsidRDefault="00000000">
      <w:pPr>
        <w:ind w:firstLineChars="0" w:firstLine="0"/>
      </w:pPr>
      <w:r>
        <w:rPr>
          <w:rFonts w:hint="eastAsia"/>
        </w:rPr>
        <w:t>3</w:t>
      </w:r>
      <w:r>
        <w:rPr>
          <w:rFonts w:hint="eastAsia"/>
        </w:rPr>
        <w:t>、填写施工情况的对应信息，在</w:t>
      </w:r>
      <w:r>
        <w:rPr>
          <w:rFonts w:hint="eastAsia"/>
        </w:rPr>
        <w:t>03</w:t>
      </w:r>
      <w:r>
        <w:rPr>
          <w:rFonts w:hint="eastAsia"/>
        </w:rPr>
        <w:t>相关附件中上</w:t>
      </w:r>
      <w:proofErr w:type="gramStart"/>
      <w:r>
        <w:rPr>
          <w:rFonts w:hint="eastAsia"/>
        </w:rPr>
        <w:t>传施工</w:t>
      </w:r>
      <w:proofErr w:type="gramEnd"/>
      <w:r>
        <w:rPr>
          <w:rFonts w:hint="eastAsia"/>
        </w:rPr>
        <w:t>记录、文件及现场照片，点击修改保存后，进行提交信息操作，项目施工记录（周报）添加成功。如下图所示：</w:t>
      </w:r>
    </w:p>
    <w:p w14:paraId="59C929A7" w14:textId="77777777" w:rsidR="005A00ED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7A391FF9" wp14:editId="7C8C7E14">
            <wp:extent cx="5237480" cy="2471420"/>
            <wp:effectExtent l="0" t="0" r="5080" b="1270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FD5D8" w14:textId="77777777" w:rsidR="005A00ED" w:rsidRDefault="005A00ED">
      <w:pPr>
        <w:ind w:firstLineChars="0" w:firstLine="0"/>
      </w:pPr>
    </w:p>
    <w:p w14:paraId="32CB81B5" w14:textId="77777777" w:rsidR="005A00ED" w:rsidRDefault="00000000">
      <w:pPr>
        <w:pStyle w:val="3"/>
        <w:numPr>
          <w:ilvl w:val="0"/>
          <w:numId w:val="0"/>
        </w:numPr>
        <w:rPr>
          <w:rFonts w:ascii="思源宋体 CN" w:eastAsia="思源宋体 CN" w:hAnsi="思源宋体 CN"/>
          <w:color w:val="000000" w:themeColor="text1"/>
        </w:rPr>
      </w:pPr>
      <w:bookmarkStart w:id="93" w:name="_Toc155272537"/>
      <w:r>
        <w:rPr>
          <w:rFonts w:ascii="思源宋体 CN" w:eastAsia="思源宋体 CN" w:hAnsi="思源宋体 CN" w:hint="eastAsia"/>
          <w:color w:val="000000" w:themeColor="text1"/>
        </w:rPr>
        <w:t>3.4.2、新增工程支付</w:t>
      </w:r>
      <w:bookmarkEnd w:id="93"/>
    </w:p>
    <w:p w14:paraId="443BC61C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前提条件：</w:t>
      </w:r>
      <w:r>
        <w:rPr>
          <w:rFonts w:ascii="思源宋体 CN" w:eastAsia="思源宋体 CN" w:hAnsi="思源宋体 CN" w:hint="eastAsia"/>
          <w:color w:val="000000" w:themeColor="text1"/>
        </w:rPr>
        <w:t>施工单位已完成阶段性或全部工程</w:t>
      </w:r>
    </w:p>
    <w:p w14:paraId="442BF358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功能说明：</w:t>
      </w:r>
      <w:r>
        <w:rPr>
          <w:rFonts w:ascii="思源宋体 CN" w:eastAsia="思源宋体 CN" w:hAnsi="思源宋体 CN" w:hint="eastAsia"/>
          <w:color w:val="000000" w:themeColor="text1"/>
        </w:rPr>
        <w:t>施工单位发起工程支付的功能</w:t>
      </w:r>
    </w:p>
    <w:p w14:paraId="65234245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操作步骤：</w:t>
      </w:r>
    </w:p>
    <w:p w14:paraId="14B23FF7" w14:textId="77777777" w:rsidR="005A00ED" w:rsidRDefault="00000000">
      <w:pPr>
        <w:numPr>
          <w:ilvl w:val="0"/>
          <w:numId w:val="8"/>
        </w:numPr>
      </w:pPr>
      <w:r>
        <w:rPr>
          <w:rFonts w:hint="eastAsia"/>
        </w:rPr>
        <w:t>点击“工程支付”模块，点击“新增工程支付”，进入新增工程页面，如下图所示：</w:t>
      </w:r>
    </w:p>
    <w:p w14:paraId="154C939E" w14:textId="77777777" w:rsidR="005A00ED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114300" distR="114300" wp14:anchorId="34CDB163" wp14:editId="521B0100">
            <wp:extent cx="5237480" cy="2471420"/>
            <wp:effectExtent l="0" t="0" r="5080" b="12700"/>
            <wp:docPr id="2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7C04F" w14:textId="77777777" w:rsidR="005A00ED" w:rsidRDefault="005A00ED">
      <w:pPr>
        <w:ind w:firstLineChars="0" w:firstLine="0"/>
      </w:pPr>
    </w:p>
    <w:p w14:paraId="4B295B1C" w14:textId="79E55626" w:rsidR="005A00ED" w:rsidRDefault="00000000">
      <w:pPr>
        <w:numPr>
          <w:ilvl w:val="0"/>
          <w:numId w:val="8"/>
        </w:numPr>
      </w:pPr>
      <w:r>
        <w:rPr>
          <w:rFonts w:hint="eastAsia"/>
        </w:rPr>
        <w:t>输入工程支付的对应信息，上</w:t>
      </w:r>
      <w:proofErr w:type="gramStart"/>
      <w:r>
        <w:rPr>
          <w:rFonts w:hint="eastAsia"/>
        </w:rPr>
        <w:t>传相关</w:t>
      </w:r>
      <w:proofErr w:type="gramEnd"/>
      <w:r>
        <w:rPr>
          <w:rFonts w:hint="eastAsia"/>
        </w:rPr>
        <w:t>附件，点击提交，</w:t>
      </w:r>
      <w:r w:rsidR="00E40C88">
        <w:rPr>
          <w:rFonts w:hint="eastAsia"/>
        </w:rPr>
        <w:t>提交</w:t>
      </w:r>
      <w:r>
        <w:rPr>
          <w:rFonts w:hint="eastAsia"/>
        </w:rPr>
        <w:t>发包人进行工程支付审核，发包人审核通过后，该工程支付新增成功，如下图所示：</w:t>
      </w:r>
    </w:p>
    <w:p w14:paraId="0C9914CC" w14:textId="77777777" w:rsidR="005A00ED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71023543" wp14:editId="7CC24A7D">
            <wp:extent cx="5237480" cy="2471420"/>
            <wp:effectExtent l="0" t="0" r="5080" b="12700"/>
            <wp:docPr id="3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F7E7E" w14:textId="77777777" w:rsidR="005A00ED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44B0A70E" wp14:editId="4805917D">
            <wp:extent cx="5237480" cy="2471420"/>
            <wp:effectExtent l="0" t="0" r="5080" b="12700"/>
            <wp:docPr id="5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6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4A44E" w14:textId="77777777" w:rsidR="005A00ED" w:rsidRDefault="005A00ED">
      <w:pPr>
        <w:ind w:firstLineChars="0" w:firstLine="0"/>
      </w:pPr>
    </w:p>
    <w:p w14:paraId="080019D5" w14:textId="77777777" w:rsidR="005A00ED" w:rsidRDefault="00000000">
      <w:pPr>
        <w:pStyle w:val="3"/>
        <w:numPr>
          <w:ilvl w:val="0"/>
          <w:numId w:val="0"/>
        </w:numPr>
        <w:rPr>
          <w:rFonts w:ascii="思源宋体 CN" w:eastAsia="思源宋体 CN" w:hAnsi="思源宋体 CN"/>
          <w:color w:val="000000" w:themeColor="text1"/>
        </w:rPr>
      </w:pPr>
      <w:bookmarkStart w:id="94" w:name="_Toc155272538"/>
      <w:r>
        <w:rPr>
          <w:rFonts w:ascii="思源宋体 CN" w:eastAsia="思源宋体 CN" w:hAnsi="思源宋体 CN" w:hint="eastAsia"/>
          <w:color w:val="000000" w:themeColor="text1"/>
        </w:rPr>
        <w:lastRenderedPageBreak/>
        <w:t>3.4.3、新增工程变更</w:t>
      </w:r>
      <w:bookmarkEnd w:id="94"/>
    </w:p>
    <w:p w14:paraId="06EBBD86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前提条件：</w:t>
      </w:r>
      <w:r>
        <w:rPr>
          <w:rFonts w:ascii="思源宋体 CN" w:eastAsia="思源宋体 CN" w:hAnsi="思源宋体 CN" w:hint="eastAsia"/>
          <w:color w:val="000000" w:themeColor="text1"/>
        </w:rPr>
        <w:t>有工程的施工单位</w:t>
      </w:r>
    </w:p>
    <w:p w14:paraId="1CD2798D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功能说明：</w:t>
      </w:r>
      <w:r>
        <w:rPr>
          <w:rFonts w:ascii="思源宋体 CN" w:eastAsia="思源宋体 CN" w:hAnsi="思源宋体 CN" w:hint="eastAsia"/>
          <w:color w:val="000000" w:themeColor="text1"/>
        </w:rPr>
        <w:t>施工单位对需要的工程进行变更</w:t>
      </w:r>
    </w:p>
    <w:p w14:paraId="518DCEB8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操作步骤：</w:t>
      </w:r>
    </w:p>
    <w:p w14:paraId="48404109" w14:textId="77777777" w:rsidR="005A00ED" w:rsidRDefault="00000000">
      <w:pPr>
        <w:numPr>
          <w:ilvl w:val="0"/>
          <w:numId w:val="9"/>
        </w:numPr>
      </w:pPr>
      <w:r>
        <w:rPr>
          <w:rFonts w:hint="eastAsia"/>
        </w:rPr>
        <w:t>点击“工程变更”</w:t>
      </w:r>
      <w:r>
        <w:rPr>
          <w:rFonts w:hint="eastAsia"/>
        </w:rPr>
        <w:t xml:space="preserve"> </w:t>
      </w:r>
      <w:r>
        <w:rPr>
          <w:rFonts w:hint="eastAsia"/>
        </w:rPr>
        <w:t>模块，点击“新增工程变更”，如下图所示：</w:t>
      </w:r>
    </w:p>
    <w:p w14:paraId="640BC817" w14:textId="77777777" w:rsidR="005A00ED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18AB343E" wp14:editId="7AFFDB1A">
            <wp:extent cx="5237480" cy="2471420"/>
            <wp:effectExtent l="0" t="0" r="5080" b="12700"/>
            <wp:docPr id="5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7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801AF" w14:textId="77777777" w:rsidR="005A00ED" w:rsidRDefault="005A00ED">
      <w:pPr>
        <w:ind w:firstLineChars="0" w:firstLine="0"/>
      </w:pPr>
    </w:p>
    <w:p w14:paraId="55355C8E" w14:textId="6E26E930" w:rsidR="005A00ED" w:rsidRDefault="00000000">
      <w:pPr>
        <w:numPr>
          <w:ilvl w:val="0"/>
          <w:numId w:val="9"/>
        </w:numPr>
      </w:pPr>
      <w:r>
        <w:rPr>
          <w:rFonts w:hint="eastAsia"/>
        </w:rPr>
        <w:t>输入需要变更的内容，上</w:t>
      </w:r>
      <w:proofErr w:type="gramStart"/>
      <w:r>
        <w:rPr>
          <w:rFonts w:hint="eastAsia"/>
        </w:rPr>
        <w:t>传相关</w:t>
      </w:r>
      <w:proofErr w:type="gramEnd"/>
      <w:r>
        <w:rPr>
          <w:rFonts w:hint="eastAsia"/>
        </w:rPr>
        <w:t>附件，点击提交信息，</w:t>
      </w:r>
      <w:r w:rsidR="00E40C88">
        <w:rPr>
          <w:rFonts w:hint="eastAsia"/>
        </w:rPr>
        <w:t>提交</w:t>
      </w:r>
      <w:r>
        <w:rPr>
          <w:rFonts w:hint="eastAsia"/>
        </w:rPr>
        <w:t>发包人审核通过后，工程变更成功，如下图所示：</w:t>
      </w:r>
    </w:p>
    <w:p w14:paraId="7B2CA673" w14:textId="77777777" w:rsidR="005A00ED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44857792" wp14:editId="4F48F115">
            <wp:extent cx="5237480" cy="2471420"/>
            <wp:effectExtent l="0" t="0" r="5080" b="12700"/>
            <wp:docPr id="5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8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A7512" w14:textId="77777777" w:rsidR="005A00ED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114300" distR="114300" wp14:anchorId="3C5592B0" wp14:editId="39E93E88">
            <wp:extent cx="5237480" cy="2471420"/>
            <wp:effectExtent l="0" t="0" r="5080" b="12700"/>
            <wp:docPr id="5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9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A37EF" w14:textId="77777777" w:rsidR="005A00ED" w:rsidRDefault="005A00ED">
      <w:pPr>
        <w:ind w:firstLineChars="0" w:firstLine="0"/>
      </w:pPr>
    </w:p>
    <w:p w14:paraId="06F0CA88" w14:textId="77777777" w:rsidR="005A00ED" w:rsidRDefault="00000000">
      <w:pPr>
        <w:pStyle w:val="3"/>
        <w:numPr>
          <w:ilvl w:val="0"/>
          <w:numId w:val="0"/>
        </w:numPr>
        <w:rPr>
          <w:rFonts w:ascii="思源宋体 CN" w:eastAsia="思源宋体 CN" w:hAnsi="思源宋体 CN"/>
          <w:color w:val="000000" w:themeColor="text1"/>
        </w:rPr>
      </w:pPr>
      <w:bookmarkStart w:id="95" w:name="_Toc155272539"/>
      <w:r>
        <w:rPr>
          <w:rFonts w:ascii="思源宋体 CN" w:eastAsia="思源宋体 CN" w:hAnsi="思源宋体 CN" w:hint="eastAsia"/>
          <w:color w:val="000000" w:themeColor="text1"/>
        </w:rPr>
        <w:t>3.4.4、新增工程验收</w:t>
      </w:r>
      <w:bookmarkEnd w:id="95"/>
    </w:p>
    <w:p w14:paraId="5E967CE0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前提条件：</w:t>
      </w:r>
      <w:r>
        <w:rPr>
          <w:rFonts w:ascii="思源宋体 CN" w:eastAsia="思源宋体 CN" w:hAnsi="思源宋体 CN" w:hint="eastAsia"/>
          <w:color w:val="000000" w:themeColor="text1"/>
        </w:rPr>
        <w:t>施工单位的工程已建设完成</w:t>
      </w:r>
    </w:p>
    <w:p w14:paraId="4E41836D" w14:textId="77777777" w:rsidR="005A00ED" w:rsidRDefault="00000000">
      <w:pPr>
        <w:ind w:firstLine="422"/>
        <w:rPr>
          <w:rFonts w:ascii="思源宋体 CN" w:eastAsia="思源宋体 CN" w:hAnsi="思源宋体 CN"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功能说明：</w:t>
      </w:r>
      <w:r>
        <w:rPr>
          <w:rFonts w:ascii="思源宋体 CN" w:eastAsia="思源宋体 CN" w:hAnsi="思源宋体 CN" w:hint="eastAsia"/>
          <w:color w:val="000000" w:themeColor="text1"/>
        </w:rPr>
        <w:t>施工单位对完成的工程进行验收结算</w:t>
      </w:r>
    </w:p>
    <w:p w14:paraId="425BD593" w14:textId="77777777" w:rsidR="005A00ED" w:rsidRDefault="00000000">
      <w:pPr>
        <w:ind w:firstLine="422"/>
        <w:rPr>
          <w:rFonts w:ascii="思源宋体 CN" w:eastAsia="思源宋体 CN" w:hAnsi="思源宋体 CN"/>
          <w:b/>
          <w:bCs/>
          <w:color w:val="000000" w:themeColor="text1"/>
        </w:rPr>
      </w:pPr>
      <w:r>
        <w:rPr>
          <w:rFonts w:ascii="思源宋体 CN" w:eastAsia="思源宋体 CN" w:hAnsi="思源宋体 CN" w:hint="eastAsia"/>
          <w:b/>
          <w:bCs/>
          <w:color w:val="000000" w:themeColor="text1"/>
        </w:rPr>
        <w:t>操作步骤：</w:t>
      </w:r>
    </w:p>
    <w:p w14:paraId="581D2E3C" w14:textId="77777777" w:rsidR="005A00ED" w:rsidRDefault="00000000">
      <w:pPr>
        <w:numPr>
          <w:ilvl w:val="0"/>
          <w:numId w:val="10"/>
        </w:numPr>
      </w:pPr>
      <w:r>
        <w:rPr>
          <w:rFonts w:hint="eastAsia"/>
        </w:rPr>
        <w:t>点击“工程验收”模块，点击“新增工程验收</w:t>
      </w:r>
      <w:r>
        <w:t>”</w:t>
      </w:r>
      <w:r>
        <w:rPr>
          <w:rFonts w:hint="eastAsia"/>
        </w:rPr>
        <w:t>,</w:t>
      </w:r>
      <w:r>
        <w:rPr>
          <w:rFonts w:hint="eastAsia"/>
        </w:rPr>
        <w:t>如下图所示：</w:t>
      </w:r>
    </w:p>
    <w:p w14:paraId="728398B9" w14:textId="77777777" w:rsidR="005A00ED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4410C405" wp14:editId="523CBAC6">
            <wp:extent cx="5237480" cy="2471420"/>
            <wp:effectExtent l="0" t="0" r="5080" b="12700"/>
            <wp:docPr id="6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0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6E4BF" w14:textId="77777777" w:rsidR="005A00ED" w:rsidRDefault="005A00ED">
      <w:pPr>
        <w:ind w:firstLineChars="0" w:firstLine="0"/>
      </w:pPr>
    </w:p>
    <w:p w14:paraId="7B0250D2" w14:textId="77777777" w:rsidR="005A00ED" w:rsidRDefault="00000000">
      <w:pPr>
        <w:numPr>
          <w:ilvl w:val="0"/>
          <w:numId w:val="10"/>
        </w:numPr>
      </w:pPr>
      <w:r>
        <w:rPr>
          <w:rFonts w:hint="eastAsia"/>
        </w:rPr>
        <w:t>输入工程验收结算的相应信息，上</w:t>
      </w:r>
      <w:proofErr w:type="gramStart"/>
      <w:r>
        <w:rPr>
          <w:rFonts w:hint="eastAsia"/>
        </w:rPr>
        <w:t>传相关</w:t>
      </w:r>
      <w:proofErr w:type="gramEnd"/>
      <w:r>
        <w:rPr>
          <w:rFonts w:hint="eastAsia"/>
        </w:rPr>
        <w:t>附件，点击提交信息按钮，发包人审核通过后，新增工程验收成功，如下图所示：</w:t>
      </w:r>
    </w:p>
    <w:p w14:paraId="22E37589" w14:textId="77777777" w:rsidR="005A00ED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114300" distR="114300" wp14:anchorId="7ED6184A" wp14:editId="766ED154">
            <wp:extent cx="5237480" cy="2471420"/>
            <wp:effectExtent l="0" t="0" r="5080" b="12700"/>
            <wp:docPr id="6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0DC51" w14:textId="77777777" w:rsidR="005A00ED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14618CDD" wp14:editId="7D65ABCF">
            <wp:extent cx="5237480" cy="2471420"/>
            <wp:effectExtent l="0" t="0" r="5080" b="12700"/>
            <wp:docPr id="6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0D736" w14:textId="77777777" w:rsidR="005A00ED" w:rsidRDefault="005A00ED">
      <w:pPr>
        <w:ind w:firstLineChars="0" w:firstLine="0"/>
        <w:rPr>
          <w:color w:val="000000" w:themeColor="text1"/>
        </w:rPr>
      </w:pPr>
    </w:p>
    <w:sectPr w:rsidR="005A00ED">
      <w:footerReference w:type="default" r:id="rId88"/>
      <w:footerReference w:type="first" r:id="rId89"/>
      <w:pgSz w:w="11906" w:h="16838"/>
      <w:pgMar w:top="1440" w:right="1797" w:bottom="1440" w:left="1843" w:header="454" w:footer="680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748C99" w14:textId="77777777" w:rsidR="005451B0" w:rsidRDefault="005451B0">
      <w:pPr>
        <w:spacing w:line="240" w:lineRule="auto"/>
      </w:pPr>
      <w:r>
        <w:separator/>
      </w:r>
    </w:p>
  </w:endnote>
  <w:endnote w:type="continuationSeparator" w:id="0">
    <w:p w14:paraId="70336481" w14:textId="77777777" w:rsidR="005451B0" w:rsidRDefault="005451B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ospace">
    <w:altName w:val="Segoe Print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思源宋体 CN">
    <w:altName w:val="宋体"/>
    <w:charset w:val="86"/>
    <w:family w:val="roman"/>
    <w:pitch w:val="default"/>
    <w:sig w:usb0="00000000" w:usb1="00000000" w:usb2="00000016" w:usb3="00000000" w:csb0="60060107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思源宋体 CN ExtraLight">
    <w:altName w:val="宋体"/>
    <w:charset w:val="86"/>
    <w:family w:val="roman"/>
    <w:pitch w:val="default"/>
    <w:sig w:usb0="00000000" w:usb1="00000000" w:usb2="00000016" w:usb3="00000000" w:csb0="60060107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86B61" w14:textId="77777777" w:rsidR="005A00ED" w:rsidRDefault="005A00ED">
    <w:pPr>
      <w:pStyle w:val="a5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63108E" w14:textId="77777777" w:rsidR="005A00ED" w:rsidRDefault="005A00ED">
    <w:pPr>
      <w:pStyle w:val="a5"/>
      <w:ind w:firstLineChars="0" w:firstLine="0"/>
      <w:jc w:val="lef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02CA9B" w14:textId="77777777" w:rsidR="005A00ED" w:rsidRDefault="00000000">
    <w:pPr>
      <w:pStyle w:val="a5"/>
      <w:ind w:firstLine="360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4460E7D" wp14:editId="4EA6A867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1" name="文本框 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296E2B3" w14:textId="77777777" w:rsidR="005A00ED" w:rsidRDefault="005A00ED">
                          <w:pPr>
                            <w:pStyle w:val="a5"/>
                            <w:ind w:firstLine="360"/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4460E7D" id="_x0000_t202" coordsize="21600,21600" o:spt="202" path="m,l,21600r21600,l21600,xe">
              <v:stroke joinstyle="miter"/>
              <v:path gradientshapeok="t" o:connecttype="rect"/>
            </v:shapetype>
            <v:shape id="文本框 41" o:spid="_x0000_s1031" type="#_x0000_t202" style="position:absolute;left:0;text-align:left;margin-left:92.8pt;margin-top:0;width:2in;height:2in;z-index:251660288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" filled="f" stroked="f" strokeweight=".5pt">
              <v:textbox style="mso-fit-shape-to-text:t" inset="0,0,0,0">
                <w:txbxContent>
                  <w:p w14:paraId="3296E2B3" w14:textId="77777777" w:rsidR="005A00ED" w:rsidRDefault="005A00ED">
                    <w:pPr>
                      <w:pStyle w:val="a5"/>
                      <w:ind w:firstLine="360"/>
                    </w:pP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17D672" w14:textId="77777777" w:rsidR="005A00ED" w:rsidRDefault="00000000">
    <w:pPr>
      <w:pStyle w:val="a5"/>
      <w:pBdr>
        <w:top w:val="thinThickSmallGap" w:sz="24" w:space="1" w:color="823B0B" w:themeColor="accent2" w:themeShade="7F"/>
      </w:pBdr>
      <w:ind w:firstLine="360"/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 w:hint="eastAsia"/>
      </w:rPr>
      <w:t xml:space="preserve">                          </w:t>
    </w:r>
    <w:r>
      <w:rPr>
        <w:rFonts w:asciiTheme="majorHAnsi" w:eastAsiaTheme="majorEastAsia" w:hAnsiTheme="majorHAnsi" w:cstheme="majorBidi" w:hint="eastAsia"/>
      </w:rPr>
      <w:t>国泰</w:t>
    </w:r>
    <w:r>
      <w:rPr>
        <w:rFonts w:asciiTheme="majorHAnsi" w:eastAsiaTheme="majorEastAsia" w:hAnsiTheme="majorHAnsi" w:cstheme="majorBidi"/>
      </w:rPr>
      <w:t>新点软件股份有限公司</w:t>
    </w:r>
    <w:r>
      <w:rPr>
        <w:rFonts w:asciiTheme="majorHAnsi" w:eastAsiaTheme="majorEastAsia" w:hAnsiTheme="majorHAnsi" w:cstheme="majorBidi" w:hint="eastAsia"/>
      </w:rPr>
      <w:t xml:space="preserve"> 0512-58188000 </w:t>
    </w:r>
    <w:r>
      <w:rPr>
        <w:rFonts w:asciiTheme="majorHAnsi" w:eastAsiaTheme="majorEastAsia" w:hAnsiTheme="majorHAnsi" w:cstheme="majorBidi"/>
      </w:rPr>
      <w:ptab w:relativeTo="margin" w:alignment="right" w:leader="none"/>
    </w:r>
    <w:r>
      <w:rPr>
        <w:rFonts w:asciiTheme="majorHAnsi" w:eastAsiaTheme="majorEastAsia" w:hAnsiTheme="majorHAnsi" w:cstheme="majorBidi"/>
        <w:lang w:val="zh-CN"/>
      </w:rPr>
      <w:t xml:space="preserve"> </w:t>
    </w:r>
    <w:r>
      <w:rPr>
        <w:rFonts w:asciiTheme="minorHAnsi" w:eastAsiaTheme="minorEastAsia" w:hAnsiTheme="minorHAnsi" w:cstheme="minorBidi"/>
      </w:rPr>
      <w:fldChar w:fldCharType="begin"/>
    </w:r>
    <w:r>
      <w:instrText>PAGE   \* MERGEFORMAT</w:instrText>
    </w:r>
    <w:r>
      <w:rPr>
        <w:rFonts w:asciiTheme="minorHAnsi" w:eastAsiaTheme="minorEastAsia" w:hAnsiTheme="minorHAnsi" w:cstheme="minorBidi"/>
      </w:rPr>
      <w:fldChar w:fldCharType="separate"/>
    </w:r>
    <w:r>
      <w:rPr>
        <w:rFonts w:asciiTheme="majorHAnsi" w:eastAsiaTheme="majorEastAsia" w:hAnsiTheme="majorHAnsi" w:cstheme="majorBidi"/>
        <w:lang w:val="zh-CN"/>
      </w:rPr>
      <w:t>1</w:t>
    </w:r>
    <w:r>
      <w:rPr>
        <w:rFonts w:asciiTheme="majorHAnsi" w:eastAsiaTheme="majorEastAsia" w:hAnsiTheme="majorHAnsi" w:cstheme="majorBidi"/>
      </w:rPr>
      <w:fldChar w:fldCharType="end"/>
    </w:r>
    <w:r>
      <w:rPr>
        <w:rFonts w:asciiTheme="majorHAnsi" w:eastAsiaTheme="majorEastAsia" w:hAnsiTheme="majorHAnsi" w:cstheme="majorBidi" w:hint="eastAsia"/>
      </w:rPr>
      <w:t>/</w:t>
    </w:r>
    <w:r>
      <w:rPr>
        <w:rFonts w:asciiTheme="majorHAnsi" w:eastAsiaTheme="majorEastAsia" w:hAnsiTheme="majorHAnsi" w:cstheme="majorBidi"/>
      </w:rPr>
      <w:t>32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16DD7F" w14:textId="77777777" w:rsidR="005A00ED" w:rsidRDefault="00000000">
    <w:pPr>
      <w:pStyle w:val="a5"/>
      <w:pBdr>
        <w:top w:val="thinThickSmallGap" w:sz="24" w:space="1" w:color="823B0B" w:themeColor="accent2" w:themeShade="7F"/>
      </w:pBdr>
      <w:tabs>
        <w:tab w:val="clear" w:pos="4153"/>
        <w:tab w:val="clear" w:pos="8306"/>
        <w:tab w:val="left" w:pos="2222"/>
      </w:tabs>
      <w:ind w:firstLineChars="0" w:firstLine="0"/>
      <w:jc w:val="left"/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tab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2120CA" w14:textId="77777777" w:rsidR="005A00ED" w:rsidRDefault="00000000">
    <w:pPr>
      <w:pStyle w:val="a5"/>
      <w:pBdr>
        <w:top w:val="thinThickSmallGap" w:sz="24" w:space="1" w:color="823B0B" w:themeColor="accent2" w:themeShade="7F"/>
      </w:pBdr>
      <w:ind w:firstLine="360"/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 w:hint="eastAsia"/>
      </w:rPr>
      <w:t xml:space="preserve">                          </w:t>
    </w:r>
    <w:r>
      <w:rPr>
        <w:rFonts w:asciiTheme="majorHAnsi" w:eastAsiaTheme="majorEastAsia" w:hAnsiTheme="majorHAnsi" w:cstheme="majorBidi" w:hint="eastAsia"/>
      </w:rPr>
      <w:t>国泰</w:t>
    </w:r>
    <w:r>
      <w:rPr>
        <w:rFonts w:asciiTheme="majorHAnsi" w:eastAsiaTheme="majorEastAsia" w:hAnsiTheme="majorHAnsi" w:cstheme="majorBidi"/>
      </w:rPr>
      <w:t>新点软件股份有限公司</w:t>
    </w:r>
    <w:r>
      <w:rPr>
        <w:rFonts w:asciiTheme="majorHAnsi" w:eastAsiaTheme="majorEastAsia" w:hAnsiTheme="majorHAnsi" w:cstheme="majorBidi" w:hint="eastAsia"/>
      </w:rPr>
      <w:t xml:space="preserve"> 0512-58188000</w:t>
    </w:r>
    <w:r>
      <w:rPr>
        <w:rFonts w:asciiTheme="majorHAnsi" w:eastAsiaTheme="majorEastAsia" w:hAnsiTheme="majorHAnsi" w:cstheme="majorBidi"/>
      </w:rPr>
      <w:ptab w:relativeTo="margin" w:alignment="right" w:leader="none"/>
    </w:r>
    <w:r>
      <w:rPr>
        <w:rFonts w:asciiTheme="majorHAnsi" w:eastAsiaTheme="majorEastAsia" w:hAnsiTheme="majorHAnsi" w:cstheme="majorBidi"/>
        <w:lang w:val="zh-CN"/>
      </w:rPr>
      <w:t xml:space="preserve"> </w:t>
    </w:r>
    <w:r>
      <w:rPr>
        <w:rFonts w:asciiTheme="minorHAnsi" w:eastAsiaTheme="minorEastAsia" w:hAnsiTheme="minorHAnsi" w:cstheme="minorBidi"/>
      </w:rPr>
      <w:fldChar w:fldCharType="begin"/>
    </w:r>
    <w:r>
      <w:instrText>PAGE   \* MERGEFORMAT</w:instrText>
    </w:r>
    <w:r>
      <w:rPr>
        <w:rFonts w:asciiTheme="minorHAnsi" w:eastAsiaTheme="minorEastAsia" w:hAnsiTheme="minorHAnsi" w:cstheme="minorBidi"/>
      </w:rPr>
      <w:fldChar w:fldCharType="separate"/>
    </w:r>
    <w:r>
      <w:rPr>
        <w:rFonts w:asciiTheme="majorHAnsi" w:eastAsiaTheme="majorEastAsia" w:hAnsiTheme="majorHAnsi" w:cstheme="majorBidi"/>
        <w:lang w:val="zh-CN"/>
      </w:rPr>
      <w:t>29</w:t>
    </w:r>
    <w:r>
      <w:rPr>
        <w:rFonts w:asciiTheme="majorHAnsi" w:eastAsiaTheme="majorEastAsia" w:hAnsiTheme="majorHAnsi" w:cstheme="majorBidi"/>
      </w:rPr>
      <w:fldChar w:fldCharType="end"/>
    </w:r>
    <w:r>
      <w:rPr>
        <w:rFonts w:asciiTheme="majorHAnsi" w:eastAsiaTheme="majorEastAsia" w:hAnsiTheme="majorHAnsi" w:cstheme="majorBidi" w:hint="eastAsia"/>
      </w:rPr>
      <w:t>/</w:t>
    </w:r>
    <w:r>
      <w:rPr>
        <w:rFonts w:asciiTheme="majorHAnsi" w:eastAsiaTheme="majorEastAsia" w:hAnsiTheme="majorHAnsi" w:cstheme="majorBidi"/>
      </w:rPr>
      <w:t>32</w: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56E1B2" w14:textId="77777777" w:rsidR="005A00ED" w:rsidRDefault="005A00ED">
    <w:pPr>
      <w:pStyle w:val="a5"/>
      <w:pBdr>
        <w:top w:val="thinThickSmallGap" w:sz="24" w:space="1" w:color="823B0B" w:themeColor="accent2" w:themeShade="7F"/>
      </w:pBdr>
      <w:ind w:firstLineChars="0" w:firstLine="0"/>
      <w:jc w:val="left"/>
      <w:rPr>
        <w:rFonts w:asciiTheme="majorHAnsi" w:eastAsiaTheme="majorEastAsia" w:hAnsiTheme="majorHAnsi" w:cstheme="majorBid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9D4AA6" w14:textId="77777777" w:rsidR="005451B0" w:rsidRDefault="005451B0">
      <w:r>
        <w:separator/>
      </w:r>
    </w:p>
  </w:footnote>
  <w:footnote w:type="continuationSeparator" w:id="0">
    <w:p w14:paraId="38C3F44F" w14:textId="77777777" w:rsidR="005451B0" w:rsidRDefault="005451B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D8AA28" w14:textId="77777777" w:rsidR="005A00ED" w:rsidRDefault="005A00ED">
    <w:pPr>
      <w:pStyle w:val="a7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65F4DC" w14:textId="77777777" w:rsidR="005A00ED" w:rsidRDefault="00000000">
    <w:pPr>
      <w:pBdr>
        <w:bottom w:val="thickThinSmallGap" w:sz="24" w:space="1" w:color="622423"/>
      </w:pBdr>
      <w:tabs>
        <w:tab w:val="center" w:pos="4153"/>
        <w:tab w:val="right" w:pos="8306"/>
      </w:tabs>
      <w:snapToGrid w:val="0"/>
      <w:ind w:firstLineChars="0" w:firstLine="0"/>
      <w:rPr>
        <w:rFonts w:ascii="思源宋体 CN ExtraLight" w:eastAsia="思源宋体 CN ExtraLight" w:hAnsi="思源宋体 CN ExtraLight" w:cs="思源宋体 CN ExtraLight"/>
        <w:sz w:val="18"/>
        <w:szCs w:val="18"/>
      </w:rPr>
    </w:pPr>
    <w:r>
      <w:rPr>
        <w:rFonts w:ascii="宋体" w:eastAsia="思源宋体 CN ExtraLight" w:hAnsi="宋体" w:hint="eastAsia"/>
        <w:noProof/>
        <w:sz w:val="18"/>
        <w:szCs w:val="18"/>
      </w:rPr>
      <w:drawing>
        <wp:inline distT="0" distB="0" distL="0" distR="0" wp14:anchorId="3194A63F" wp14:editId="2EBA8326">
          <wp:extent cx="603250" cy="228600"/>
          <wp:effectExtent l="0" t="0" r="6350" b="0"/>
          <wp:docPr id="24" name="图片 24" descr="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图片 24" descr="小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4896"/>
                  <a:stretch>
                    <a:fillRect/>
                  </a:stretch>
                </pic:blipFill>
                <pic:spPr>
                  <a:xfrm>
                    <a:off x="0" y="0"/>
                    <a:ext cx="603250" cy="228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ascii="思源宋体 CN" w:eastAsia="思源宋体 CN" w:hAnsi="思源宋体 CN" w:cs="思源宋体 CN ExtraLight" w:hint="eastAsia"/>
        <w:sz w:val="18"/>
        <w:szCs w:val="18"/>
      </w:rPr>
      <w:t>新点电子交易平台通用</w:t>
    </w:r>
    <w:proofErr w:type="gramStart"/>
    <w:r>
      <w:rPr>
        <w:rFonts w:ascii="思源宋体 CN" w:eastAsia="思源宋体 CN" w:hAnsi="思源宋体 CN" w:cs="思源宋体 CN ExtraLight" w:hint="eastAsia"/>
        <w:sz w:val="18"/>
        <w:szCs w:val="18"/>
      </w:rPr>
      <w:t>功能竞包人</w:t>
    </w:r>
    <w:proofErr w:type="gramEnd"/>
    <w:r>
      <w:rPr>
        <w:rFonts w:ascii="思源宋体 CN" w:eastAsia="思源宋体 CN" w:hAnsi="思源宋体 CN" w:cs="思源宋体 CN ExtraLight" w:hint="eastAsia"/>
        <w:sz w:val="18"/>
        <w:szCs w:val="18"/>
      </w:rPr>
      <w:t xml:space="preserve">操作手册   </w:t>
    </w:r>
    <w:r>
      <w:rPr>
        <w:rFonts w:ascii="思源宋体 CN" w:eastAsia="思源宋体 CN" w:hAnsi="思源宋体 CN" w:hint="eastAsia"/>
        <w:sz w:val="18"/>
        <w:szCs w:val="18"/>
      </w:rPr>
      <w:t xml:space="preserve">                   </w:t>
    </w:r>
    <w:r>
      <w:rPr>
        <w:rFonts w:ascii="思源宋体 CN" w:eastAsia="思源宋体 CN" w:hAnsi="思源宋体 CN" w:cs="思源宋体 CN ExtraLight" w:hint="eastAsia"/>
        <w:color w:val="000000"/>
        <w:sz w:val="18"/>
        <w:szCs w:val="18"/>
      </w:rPr>
      <w:t>2020080256-CZSC-002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8A2B88" w14:textId="77777777" w:rsidR="005A00ED" w:rsidRDefault="005A00ED">
    <w:pPr>
      <w:pStyle w:val="a7"/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BBB5AE06"/>
    <w:multiLevelType w:val="singleLevel"/>
    <w:tmpl w:val="BBB5AE06"/>
    <w:lvl w:ilvl="0">
      <w:start w:val="1"/>
      <w:numFmt w:val="decimal"/>
      <w:suff w:val="nothing"/>
      <w:lvlText w:val="%1、"/>
      <w:lvlJc w:val="left"/>
    </w:lvl>
  </w:abstractNum>
  <w:abstractNum w:abstractNumId="1" w15:restartNumberingAfterBreak="0">
    <w:nsid w:val="F7C7169B"/>
    <w:multiLevelType w:val="singleLevel"/>
    <w:tmpl w:val="F7C7169B"/>
    <w:lvl w:ilvl="0">
      <w:start w:val="1"/>
      <w:numFmt w:val="decimal"/>
      <w:suff w:val="nothing"/>
      <w:lvlText w:val="%1、"/>
      <w:lvlJc w:val="left"/>
    </w:lvl>
  </w:abstractNum>
  <w:abstractNum w:abstractNumId="2" w15:restartNumberingAfterBreak="0">
    <w:nsid w:val="020B86CF"/>
    <w:multiLevelType w:val="singleLevel"/>
    <w:tmpl w:val="020B86CF"/>
    <w:lvl w:ilvl="0">
      <w:start w:val="1"/>
      <w:numFmt w:val="decimal"/>
      <w:suff w:val="nothing"/>
      <w:lvlText w:val="%1、"/>
      <w:lvlJc w:val="left"/>
    </w:lvl>
  </w:abstractNum>
  <w:abstractNum w:abstractNumId="3" w15:restartNumberingAfterBreak="0">
    <w:nsid w:val="0C7C9CEF"/>
    <w:multiLevelType w:val="multilevel"/>
    <w:tmpl w:val="0C7C9CEF"/>
    <w:lvl w:ilvl="0">
      <w:start w:val="1"/>
      <w:numFmt w:val="decimal"/>
      <w:suff w:val="nothing"/>
      <w:lvlText w:val="%1、"/>
      <w:lvlJc w:val="left"/>
    </w:lvl>
    <w:lvl w:ilvl="1">
      <w:start w:val="1"/>
      <w:numFmt w:val="decimal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>
      <w:start w:val="1"/>
      <w:numFmt w:val="decimal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>
      <w:start w:val="1"/>
      <w:numFmt w:val="decimal"/>
      <w:isLgl/>
      <w:lvlText w:val="%1.%2.%3.%4、"/>
      <w:lvlJc w:val="left"/>
      <w:pPr>
        <w:ind w:left="0" w:firstLine="0"/>
      </w:pPr>
      <w:rPr>
        <w:rFonts w:ascii="Times New Roman" w:hAnsi="Times New Roman" w:cs="Times New Roman" w:hint="eastAsia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4" w15:restartNumberingAfterBreak="0">
    <w:nsid w:val="22375A8C"/>
    <w:multiLevelType w:val="multilevel"/>
    <w:tmpl w:val="22375A8C"/>
    <w:lvl w:ilvl="0">
      <w:start w:val="1"/>
      <w:numFmt w:val="decimal"/>
      <w:lvlText w:val="%1"/>
      <w:lvlJc w:val="left"/>
      <w:pPr>
        <w:ind w:left="560" w:hanging="5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60" w:hanging="5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39D562B5"/>
    <w:multiLevelType w:val="multilevel"/>
    <w:tmpl w:val="39D562B5"/>
    <w:lvl w:ilvl="0">
      <w:start w:val="2"/>
      <w:numFmt w:val="decimal"/>
      <w:lvlText w:val="%1、"/>
      <w:lvlJc w:val="left"/>
      <w:pPr>
        <w:ind w:left="114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6" w15:restartNumberingAfterBreak="0">
    <w:nsid w:val="55863C7C"/>
    <w:multiLevelType w:val="multilevel"/>
    <w:tmpl w:val="55863C7C"/>
    <w:lvl w:ilvl="0">
      <w:start w:val="1"/>
      <w:numFmt w:val="decimalEnclosedCircle"/>
      <w:lvlText w:val="%1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7" w15:restartNumberingAfterBreak="0">
    <w:nsid w:val="5C4C21CA"/>
    <w:multiLevelType w:val="multilevel"/>
    <w:tmpl w:val="5C4C21CA"/>
    <w:lvl w:ilvl="0">
      <w:start w:val="1"/>
      <w:numFmt w:val="chineseCountingThousand"/>
      <w:pStyle w:val="1"/>
      <w:lvlText w:val="%1、"/>
      <w:lvlJc w:val="left"/>
      <w:pPr>
        <w:ind w:left="0" w:firstLine="0"/>
      </w:pPr>
      <w:rPr>
        <w:rFonts w:hint="eastAsia"/>
        <w:b/>
        <w:lang w:val="en-US"/>
      </w:rPr>
    </w:lvl>
    <w:lvl w:ilvl="1">
      <w:start w:val="1"/>
      <w:numFmt w:val="decimal"/>
      <w:pStyle w:val="2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>
      <w:start w:val="1"/>
      <w:numFmt w:val="decimal"/>
      <w:pStyle w:val="3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>
      <w:start w:val="1"/>
      <w:numFmt w:val="decimal"/>
      <w:isLgl/>
      <w:lvlText w:val="%1.%2.%3.%4、"/>
      <w:lvlJc w:val="left"/>
      <w:pPr>
        <w:ind w:left="0" w:firstLine="0"/>
      </w:pPr>
      <w:rPr>
        <w:rFonts w:ascii="Times New Roman" w:hAnsi="Times New Roman" w:cs="Times New Roman" w:hint="eastAsia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8" w15:restartNumberingAfterBreak="0">
    <w:nsid w:val="691DC6E2"/>
    <w:multiLevelType w:val="singleLevel"/>
    <w:tmpl w:val="691DC6E2"/>
    <w:lvl w:ilvl="0">
      <w:start w:val="1"/>
      <w:numFmt w:val="decimal"/>
      <w:suff w:val="nothing"/>
      <w:lvlText w:val="%1、"/>
      <w:lvlJc w:val="left"/>
    </w:lvl>
  </w:abstractNum>
  <w:abstractNum w:abstractNumId="9" w15:restartNumberingAfterBreak="0">
    <w:nsid w:val="71DF3EB8"/>
    <w:multiLevelType w:val="multilevel"/>
    <w:tmpl w:val="71DF3EB8"/>
    <w:lvl w:ilvl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num w:numId="1" w16cid:durableId="2014993707">
    <w:abstractNumId w:val="7"/>
  </w:num>
  <w:num w:numId="2" w16cid:durableId="581109058">
    <w:abstractNumId w:val="4"/>
  </w:num>
  <w:num w:numId="3" w16cid:durableId="496071055">
    <w:abstractNumId w:val="3"/>
  </w:num>
  <w:num w:numId="4" w16cid:durableId="206770275">
    <w:abstractNumId w:val="6"/>
  </w:num>
  <w:num w:numId="5" w16cid:durableId="719523570">
    <w:abstractNumId w:val="5"/>
  </w:num>
  <w:num w:numId="6" w16cid:durableId="510143362">
    <w:abstractNumId w:val="9"/>
  </w:num>
  <w:num w:numId="7" w16cid:durableId="1310328330">
    <w:abstractNumId w:val="8"/>
  </w:num>
  <w:num w:numId="8" w16cid:durableId="1377896910">
    <w:abstractNumId w:val="0"/>
  </w:num>
  <w:num w:numId="9" w16cid:durableId="1800107919">
    <w:abstractNumId w:val="2"/>
  </w:num>
  <w:num w:numId="10" w16cid:durableId="97321898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attachedTemplate r:id="rId1"/>
  <w:defaultTabStop w:val="420"/>
  <w:drawingGridHorizontalSpacing w:val="105"/>
  <w:drawingGridVerticalSpacing w:val="156"/>
  <w:displayHorizontalDrawingGridEvery w:val="2"/>
  <w:displayVerticalDrawingGridEvery w:val="2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M2FiMTg1MjQxZTBiZGZiMjNhMmFiZDU1ZjY3NjJhNmIifQ=="/>
  </w:docVars>
  <w:rsids>
    <w:rsidRoot w:val="794D07E7"/>
    <w:rsid w:val="000A5472"/>
    <w:rsid w:val="000D456D"/>
    <w:rsid w:val="000E0B7A"/>
    <w:rsid w:val="000F0740"/>
    <w:rsid w:val="000F322C"/>
    <w:rsid w:val="001346CC"/>
    <w:rsid w:val="00150F4F"/>
    <w:rsid w:val="001748AD"/>
    <w:rsid w:val="00192BCC"/>
    <w:rsid w:val="00193762"/>
    <w:rsid w:val="001A5825"/>
    <w:rsid w:val="001B325A"/>
    <w:rsid w:val="001E6CA6"/>
    <w:rsid w:val="002551EE"/>
    <w:rsid w:val="00281EAC"/>
    <w:rsid w:val="002C2D0C"/>
    <w:rsid w:val="002C348E"/>
    <w:rsid w:val="002D16C2"/>
    <w:rsid w:val="002E0492"/>
    <w:rsid w:val="002E4A00"/>
    <w:rsid w:val="002F1704"/>
    <w:rsid w:val="0033125E"/>
    <w:rsid w:val="00373B62"/>
    <w:rsid w:val="0039019C"/>
    <w:rsid w:val="003C1B03"/>
    <w:rsid w:val="003E0CF4"/>
    <w:rsid w:val="003F2EB4"/>
    <w:rsid w:val="00451EE6"/>
    <w:rsid w:val="00480EE5"/>
    <w:rsid w:val="004F017E"/>
    <w:rsid w:val="004F607A"/>
    <w:rsid w:val="00513083"/>
    <w:rsid w:val="00522133"/>
    <w:rsid w:val="00524D92"/>
    <w:rsid w:val="00541A9B"/>
    <w:rsid w:val="005451B0"/>
    <w:rsid w:val="0055070D"/>
    <w:rsid w:val="005A00ED"/>
    <w:rsid w:val="005D301B"/>
    <w:rsid w:val="005D53EE"/>
    <w:rsid w:val="005D5D92"/>
    <w:rsid w:val="005E0AB1"/>
    <w:rsid w:val="005F25B8"/>
    <w:rsid w:val="006015DC"/>
    <w:rsid w:val="00607B07"/>
    <w:rsid w:val="00613E77"/>
    <w:rsid w:val="006207FC"/>
    <w:rsid w:val="00685C00"/>
    <w:rsid w:val="00693C7B"/>
    <w:rsid w:val="006B577A"/>
    <w:rsid w:val="006C50F9"/>
    <w:rsid w:val="006F15CF"/>
    <w:rsid w:val="00705EEB"/>
    <w:rsid w:val="00762237"/>
    <w:rsid w:val="007872AF"/>
    <w:rsid w:val="007A5222"/>
    <w:rsid w:val="007B65B1"/>
    <w:rsid w:val="007C3904"/>
    <w:rsid w:val="007D177E"/>
    <w:rsid w:val="007D4EC8"/>
    <w:rsid w:val="007D5A5B"/>
    <w:rsid w:val="007E20B4"/>
    <w:rsid w:val="007E33B7"/>
    <w:rsid w:val="007F631D"/>
    <w:rsid w:val="00821CAE"/>
    <w:rsid w:val="00823EBA"/>
    <w:rsid w:val="00865F56"/>
    <w:rsid w:val="00884199"/>
    <w:rsid w:val="00894AF4"/>
    <w:rsid w:val="00896866"/>
    <w:rsid w:val="008C0CCD"/>
    <w:rsid w:val="008D2DA0"/>
    <w:rsid w:val="009019D2"/>
    <w:rsid w:val="009114AE"/>
    <w:rsid w:val="0091444E"/>
    <w:rsid w:val="00922D18"/>
    <w:rsid w:val="00950297"/>
    <w:rsid w:val="009637F8"/>
    <w:rsid w:val="009667E2"/>
    <w:rsid w:val="009D0E9C"/>
    <w:rsid w:val="009D2720"/>
    <w:rsid w:val="00A13001"/>
    <w:rsid w:val="00A329E4"/>
    <w:rsid w:val="00A40F1D"/>
    <w:rsid w:val="00A57232"/>
    <w:rsid w:val="00AF2C0A"/>
    <w:rsid w:val="00AF5681"/>
    <w:rsid w:val="00B02FDA"/>
    <w:rsid w:val="00B852D5"/>
    <w:rsid w:val="00B92BD6"/>
    <w:rsid w:val="00BA2C54"/>
    <w:rsid w:val="00BB5133"/>
    <w:rsid w:val="00BC22D5"/>
    <w:rsid w:val="00BD07ED"/>
    <w:rsid w:val="00BD45E0"/>
    <w:rsid w:val="00C400D6"/>
    <w:rsid w:val="00C517AD"/>
    <w:rsid w:val="00C52DF9"/>
    <w:rsid w:val="00C5793F"/>
    <w:rsid w:val="00C67F0D"/>
    <w:rsid w:val="00CA67F1"/>
    <w:rsid w:val="00CB163D"/>
    <w:rsid w:val="00CC2114"/>
    <w:rsid w:val="00CC4DC7"/>
    <w:rsid w:val="00CE2263"/>
    <w:rsid w:val="00CF639A"/>
    <w:rsid w:val="00D22F4C"/>
    <w:rsid w:val="00D47D1B"/>
    <w:rsid w:val="00D56985"/>
    <w:rsid w:val="00D6278B"/>
    <w:rsid w:val="00D64FC2"/>
    <w:rsid w:val="00D725C8"/>
    <w:rsid w:val="00D80552"/>
    <w:rsid w:val="00D91273"/>
    <w:rsid w:val="00D95222"/>
    <w:rsid w:val="00DA002F"/>
    <w:rsid w:val="00DA3F87"/>
    <w:rsid w:val="00DB78BB"/>
    <w:rsid w:val="00DC016F"/>
    <w:rsid w:val="00E13E51"/>
    <w:rsid w:val="00E16BF9"/>
    <w:rsid w:val="00E2123B"/>
    <w:rsid w:val="00E33F30"/>
    <w:rsid w:val="00E40C88"/>
    <w:rsid w:val="00E8763C"/>
    <w:rsid w:val="00EC57B1"/>
    <w:rsid w:val="00F05D4F"/>
    <w:rsid w:val="00F34685"/>
    <w:rsid w:val="00F421C4"/>
    <w:rsid w:val="00F56488"/>
    <w:rsid w:val="00F637C7"/>
    <w:rsid w:val="00F67709"/>
    <w:rsid w:val="01FA43E3"/>
    <w:rsid w:val="034D3B4F"/>
    <w:rsid w:val="07135FFA"/>
    <w:rsid w:val="09376BA6"/>
    <w:rsid w:val="097B1A21"/>
    <w:rsid w:val="0C6B2090"/>
    <w:rsid w:val="0ECA22C3"/>
    <w:rsid w:val="11595BCF"/>
    <w:rsid w:val="115A411A"/>
    <w:rsid w:val="11EA6266"/>
    <w:rsid w:val="14353662"/>
    <w:rsid w:val="15E22046"/>
    <w:rsid w:val="163F4C32"/>
    <w:rsid w:val="16E01CDA"/>
    <w:rsid w:val="18980CCD"/>
    <w:rsid w:val="1BF73AD1"/>
    <w:rsid w:val="1C403309"/>
    <w:rsid w:val="1C493A60"/>
    <w:rsid w:val="1E19573B"/>
    <w:rsid w:val="1F341E6E"/>
    <w:rsid w:val="1F654D23"/>
    <w:rsid w:val="20741E20"/>
    <w:rsid w:val="20B577D6"/>
    <w:rsid w:val="218671B4"/>
    <w:rsid w:val="23375601"/>
    <w:rsid w:val="23A50BD2"/>
    <w:rsid w:val="25440E46"/>
    <w:rsid w:val="284269A9"/>
    <w:rsid w:val="29AA42E8"/>
    <w:rsid w:val="2BAF7959"/>
    <w:rsid w:val="2C2C443C"/>
    <w:rsid w:val="2CF55A3F"/>
    <w:rsid w:val="3095741A"/>
    <w:rsid w:val="30E276F9"/>
    <w:rsid w:val="34CA209A"/>
    <w:rsid w:val="38933D9D"/>
    <w:rsid w:val="38EF47A9"/>
    <w:rsid w:val="3A7E74F3"/>
    <w:rsid w:val="3CD414BD"/>
    <w:rsid w:val="3D437127"/>
    <w:rsid w:val="3D927A08"/>
    <w:rsid w:val="3E9A4BFE"/>
    <w:rsid w:val="455015C9"/>
    <w:rsid w:val="47932DF9"/>
    <w:rsid w:val="47EE67D9"/>
    <w:rsid w:val="4BF62663"/>
    <w:rsid w:val="4C316320"/>
    <w:rsid w:val="4D644CD6"/>
    <w:rsid w:val="4E3026EF"/>
    <w:rsid w:val="545C19D1"/>
    <w:rsid w:val="556C63AA"/>
    <w:rsid w:val="5888751C"/>
    <w:rsid w:val="59524254"/>
    <w:rsid w:val="5BCB2738"/>
    <w:rsid w:val="5E0D1853"/>
    <w:rsid w:val="5FFD5C49"/>
    <w:rsid w:val="6039349E"/>
    <w:rsid w:val="603D4181"/>
    <w:rsid w:val="62536BD9"/>
    <w:rsid w:val="66CA143D"/>
    <w:rsid w:val="675E2EEB"/>
    <w:rsid w:val="678E3104"/>
    <w:rsid w:val="67E1206E"/>
    <w:rsid w:val="6D535020"/>
    <w:rsid w:val="70EE51FE"/>
    <w:rsid w:val="7347712D"/>
    <w:rsid w:val="769928BD"/>
    <w:rsid w:val="77FE788A"/>
    <w:rsid w:val="790E6C44"/>
    <w:rsid w:val="794D07E7"/>
    <w:rsid w:val="7A576E3B"/>
    <w:rsid w:val="7ABB703F"/>
    <w:rsid w:val="7B5F2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5B7A74BC"/>
  <w15:docId w15:val="{9A68ABB1-82D4-4CCE-9FA2-D3951C5C92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 w:qFormat="1"/>
    <w:lsdException w:name="header" w:uiPriority="99" w:qFormat="1"/>
    <w:lsdException w:name="footer" w:uiPriority="99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Hyperlink" w:uiPriority="99" w:qFormat="1"/>
    <w:lsdException w:name="Followed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unhideWhenUsed="1" w:qFormat="1"/>
    <w:lsdException w:name="HTML Acronym" w:qFormat="1"/>
    <w:lsdException w:name="HTML Cite" w:qFormat="1"/>
    <w:lsdException w:name="HTML Code" w:qFormat="1"/>
    <w:lsdException w:name="HTML Definition" w:qFormat="1"/>
    <w:lsdException w:name="HTML Keyboard" w:qFormat="1"/>
    <w:lsdException w:name="HTML Sample" w:qFormat="1"/>
    <w:lsdException w:name="HTML Typewriter" w:qFormat="1"/>
    <w:lsdException w:name="HTML Variable" w:qFormat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qFormat="1"/>
    <w:lsdException w:name="Table Grid" w:qFormat="1"/>
    <w:lsdException w:name="Table Theme" w:semiHidden="1" w:unhideWhenUsed="1"/>
    <w:lsdException w:name="Placeholder Text" w:semiHidden="1" w:uiPriority="99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unhideWhenUsed="1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autoRedefine/>
    <w:qFormat/>
    <w:pPr>
      <w:widowControl w:val="0"/>
      <w:spacing w:line="360" w:lineRule="auto"/>
      <w:ind w:firstLineChars="200" w:firstLine="420"/>
    </w:pPr>
    <w:rPr>
      <w:rFonts w:ascii="Times New Roman" w:eastAsia="宋体" w:hAnsi="Times New Roman" w:cs="Times New Roman"/>
      <w:kern w:val="2"/>
      <w:sz w:val="21"/>
      <w:szCs w:val="24"/>
    </w:rPr>
  </w:style>
  <w:style w:type="paragraph" w:styleId="1">
    <w:name w:val="heading 1"/>
    <w:basedOn w:val="a"/>
    <w:next w:val="a"/>
    <w:autoRedefine/>
    <w:qFormat/>
    <w:pPr>
      <w:keepNext/>
      <w:keepLines/>
      <w:numPr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2">
    <w:name w:val="heading 2"/>
    <w:basedOn w:val="a"/>
    <w:next w:val="a"/>
    <w:autoRedefine/>
    <w:qFormat/>
    <w:pPr>
      <w:keepNext/>
      <w:keepLines/>
      <w:numPr>
        <w:ilvl w:val="1"/>
        <w:numId w:val="1"/>
      </w:numPr>
      <w:tabs>
        <w:tab w:val="left" w:pos="567"/>
      </w:tabs>
      <w:adjustRightInd w:val="0"/>
      <w:spacing w:before="120" w:after="120"/>
      <w:ind w:left="0" w:firstLineChars="0"/>
      <w:jc w:val="both"/>
      <w:outlineLvl w:val="1"/>
    </w:pPr>
    <w:rPr>
      <w:b/>
      <w:bCs/>
      <w:sz w:val="30"/>
      <w:szCs w:val="32"/>
    </w:rPr>
  </w:style>
  <w:style w:type="paragraph" w:styleId="3">
    <w:name w:val="heading 3"/>
    <w:basedOn w:val="a"/>
    <w:next w:val="a"/>
    <w:link w:val="30"/>
    <w:autoRedefine/>
    <w:qFormat/>
    <w:pPr>
      <w:keepNext/>
      <w:keepLines/>
      <w:numPr>
        <w:ilvl w:val="2"/>
        <w:numId w:val="1"/>
      </w:numPr>
      <w:tabs>
        <w:tab w:val="left" w:pos="567"/>
      </w:tabs>
      <w:adjustRightInd w:val="0"/>
      <w:spacing w:before="120" w:after="120"/>
      <w:ind w:left="0" w:firstLineChars="0"/>
      <w:jc w:val="both"/>
      <w:outlineLvl w:val="2"/>
    </w:pPr>
    <w:rPr>
      <w:b/>
      <w:bCs/>
      <w:sz w:val="2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TOC3">
    <w:name w:val="toc 3"/>
    <w:basedOn w:val="a"/>
    <w:next w:val="a"/>
    <w:autoRedefine/>
    <w:uiPriority w:val="39"/>
    <w:qFormat/>
    <w:pPr>
      <w:spacing w:line="240" w:lineRule="auto"/>
      <w:ind w:firstLineChars="400" w:firstLine="400"/>
    </w:pPr>
    <w:rPr>
      <w:rFonts w:cs="Calibri"/>
      <w:iCs/>
      <w:szCs w:val="20"/>
    </w:rPr>
  </w:style>
  <w:style w:type="paragraph" w:styleId="a3">
    <w:name w:val="Balloon Text"/>
    <w:basedOn w:val="a"/>
    <w:link w:val="a4"/>
    <w:autoRedefine/>
    <w:qFormat/>
    <w:pPr>
      <w:spacing w:line="240" w:lineRule="auto"/>
    </w:pPr>
    <w:rPr>
      <w:sz w:val="18"/>
      <w:szCs w:val="18"/>
    </w:rPr>
  </w:style>
  <w:style w:type="paragraph" w:styleId="a5">
    <w:name w:val="footer"/>
    <w:basedOn w:val="a"/>
    <w:link w:val="a6"/>
    <w:autoRedefine/>
    <w:uiPriority w:val="99"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header"/>
    <w:basedOn w:val="a"/>
    <w:link w:val="a8"/>
    <w:autoRedefine/>
    <w:uiPriority w:val="99"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autoRedefine/>
    <w:uiPriority w:val="39"/>
    <w:qFormat/>
    <w:pPr>
      <w:spacing w:line="240" w:lineRule="auto"/>
      <w:ind w:firstLineChars="0" w:firstLine="0"/>
    </w:pPr>
    <w:rPr>
      <w:rFonts w:cs="Calibri"/>
      <w:bCs/>
      <w:caps/>
      <w:szCs w:val="20"/>
    </w:rPr>
  </w:style>
  <w:style w:type="paragraph" w:styleId="TOC2">
    <w:name w:val="toc 2"/>
    <w:basedOn w:val="a"/>
    <w:next w:val="a"/>
    <w:autoRedefine/>
    <w:uiPriority w:val="39"/>
    <w:qFormat/>
    <w:pPr>
      <w:spacing w:line="240" w:lineRule="auto"/>
      <w:ind w:firstLine="200"/>
    </w:pPr>
    <w:rPr>
      <w:rFonts w:cs="Calibri"/>
      <w:smallCaps/>
      <w:szCs w:val="20"/>
    </w:rPr>
  </w:style>
  <w:style w:type="paragraph" w:styleId="a9">
    <w:name w:val="Normal (Web)"/>
    <w:basedOn w:val="a"/>
    <w:autoRedefine/>
    <w:uiPriority w:val="99"/>
    <w:unhideWhenUsed/>
    <w:qFormat/>
    <w:pPr>
      <w:widowControl/>
      <w:spacing w:before="100" w:beforeAutospacing="1" w:after="100" w:afterAutospacing="1" w:line="240" w:lineRule="auto"/>
      <w:ind w:firstLineChars="0" w:firstLine="0"/>
    </w:pPr>
    <w:rPr>
      <w:rFonts w:ascii="宋体" w:hAnsi="宋体" w:cs="宋体"/>
      <w:kern w:val="0"/>
      <w:sz w:val="24"/>
    </w:rPr>
  </w:style>
  <w:style w:type="table" w:styleId="aa">
    <w:name w:val="Table Grid"/>
    <w:basedOn w:val="a1"/>
    <w:autoRedefine/>
    <w:qFormat/>
    <w:rPr>
      <w:rFonts w:ascii="Calibri" w:eastAsia="宋体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Strong"/>
    <w:basedOn w:val="a0"/>
    <w:autoRedefine/>
    <w:qFormat/>
    <w:rPr>
      <w:b/>
    </w:rPr>
  </w:style>
  <w:style w:type="character" w:styleId="ac">
    <w:name w:val="FollowedHyperlink"/>
    <w:basedOn w:val="a0"/>
    <w:autoRedefine/>
    <w:qFormat/>
    <w:rPr>
      <w:color w:val="800080"/>
      <w:u w:val="none"/>
    </w:rPr>
  </w:style>
  <w:style w:type="character" w:styleId="ad">
    <w:name w:val="Emphasis"/>
    <w:basedOn w:val="a0"/>
    <w:autoRedefine/>
    <w:qFormat/>
    <w:rPr>
      <w:b/>
    </w:rPr>
  </w:style>
  <w:style w:type="character" w:styleId="HTML">
    <w:name w:val="HTML Definition"/>
    <w:basedOn w:val="a0"/>
    <w:autoRedefine/>
    <w:qFormat/>
  </w:style>
  <w:style w:type="character" w:styleId="HTML0">
    <w:name w:val="HTML Typewriter"/>
    <w:basedOn w:val="a0"/>
    <w:autoRedefine/>
    <w:qFormat/>
    <w:rPr>
      <w:rFonts w:ascii="monospace" w:eastAsia="monospace" w:hAnsi="monospace" w:cs="monospace" w:hint="default"/>
      <w:sz w:val="20"/>
    </w:rPr>
  </w:style>
  <w:style w:type="character" w:styleId="HTML1">
    <w:name w:val="HTML Acronym"/>
    <w:basedOn w:val="a0"/>
    <w:autoRedefine/>
    <w:qFormat/>
  </w:style>
  <w:style w:type="character" w:styleId="HTML2">
    <w:name w:val="HTML Variable"/>
    <w:basedOn w:val="a0"/>
    <w:autoRedefine/>
    <w:qFormat/>
  </w:style>
  <w:style w:type="character" w:styleId="ae">
    <w:name w:val="Hyperlink"/>
    <w:autoRedefine/>
    <w:uiPriority w:val="99"/>
    <w:qFormat/>
    <w:rPr>
      <w:color w:val="0000FF"/>
      <w:u w:val="single"/>
    </w:rPr>
  </w:style>
  <w:style w:type="character" w:styleId="HTML3">
    <w:name w:val="HTML Code"/>
    <w:basedOn w:val="a0"/>
    <w:autoRedefine/>
    <w:qFormat/>
    <w:rPr>
      <w:rFonts w:ascii="monospace" w:eastAsia="monospace" w:hAnsi="monospace" w:cs="monospace" w:hint="default"/>
      <w:sz w:val="20"/>
    </w:rPr>
  </w:style>
  <w:style w:type="character" w:styleId="HTML4">
    <w:name w:val="HTML Cite"/>
    <w:basedOn w:val="a0"/>
    <w:autoRedefine/>
    <w:qFormat/>
  </w:style>
  <w:style w:type="character" w:styleId="HTML5">
    <w:name w:val="HTML Keyboard"/>
    <w:basedOn w:val="a0"/>
    <w:autoRedefine/>
    <w:qFormat/>
    <w:rPr>
      <w:rFonts w:ascii="monospace" w:eastAsia="monospace" w:hAnsi="monospace" w:cs="monospace"/>
      <w:sz w:val="20"/>
    </w:rPr>
  </w:style>
  <w:style w:type="character" w:styleId="HTML6">
    <w:name w:val="HTML Sample"/>
    <w:basedOn w:val="a0"/>
    <w:autoRedefine/>
    <w:qFormat/>
    <w:rPr>
      <w:rFonts w:ascii="monospace" w:eastAsia="monospace" w:hAnsi="monospace" w:cs="monospace" w:hint="default"/>
    </w:rPr>
  </w:style>
  <w:style w:type="paragraph" w:customStyle="1" w:styleId="10">
    <w:name w:val="1"/>
    <w:basedOn w:val="a"/>
    <w:autoRedefine/>
    <w:qFormat/>
    <w:pPr>
      <w:ind w:firstLineChars="0" w:firstLine="0"/>
    </w:pPr>
  </w:style>
  <w:style w:type="paragraph" w:customStyle="1" w:styleId="IndentNormal">
    <w:name w:val="Indent Normal"/>
    <w:basedOn w:val="a"/>
    <w:autoRedefine/>
    <w:qFormat/>
    <w:pPr>
      <w:ind w:firstLineChars="150" w:firstLine="150"/>
    </w:pPr>
    <w:rPr>
      <w:sz w:val="24"/>
    </w:rPr>
  </w:style>
  <w:style w:type="paragraph" w:customStyle="1" w:styleId="11">
    <w:name w:val="样式1"/>
    <w:basedOn w:val="a"/>
    <w:autoRedefine/>
    <w:qFormat/>
    <w:pPr>
      <w:spacing w:line="300" w:lineRule="auto"/>
      <w:ind w:firstLine="480"/>
    </w:pPr>
    <w:rPr>
      <w:sz w:val="24"/>
    </w:rPr>
  </w:style>
  <w:style w:type="paragraph" w:styleId="af">
    <w:name w:val="No Spacing"/>
    <w:autoRedefine/>
    <w:uiPriority w:val="1"/>
    <w:qFormat/>
    <w:pPr>
      <w:widowControl w:val="0"/>
      <w:spacing w:line="360" w:lineRule="auto"/>
    </w:pPr>
    <w:rPr>
      <w:rFonts w:ascii="Times New Roman" w:eastAsia="宋体" w:hAnsi="Times New Roman" w:cs="Times New Roman"/>
      <w:kern w:val="2"/>
      <w:sz w:val="21"/>
      <w:szCs w:val="24"/>
    </w:rPr>
  </w:style>
  <w:style w:type="paragraph" w:customStyle="1" w:styleId="20">
    <w:name w:val="列出段落2"/>
    <w:basedOn w:val="a"/>
    <w:autoRedefine/>
    <w:uiPriority w:val="34"/>
    <w:qFormat/>
    <w:pPr>
      <w:spacing w:line="240" w:lineRule="auto"/>
      <w:jc w:val="both"/>
    </w:pPr>
    <w:rPr>
      <w:rFonts w:ascii="Calibri" w:hAnsi="Calibri"/>
      <w:szCs w:val="22"/>
    </w:rPr>
  </w:style>
  <w:style w:type="character" w:customStyle="1" w:styleId="text1">
    <w:name w:val="text1"/>
    <w:basedOn w:val="a0"/>
    <w:autoRedefine/>
    <w:qFormat/>
    <w:rPr>
      <w:color w:val="728DD3"/>
    </w:rPr>
  </w:style>
  <w:style w:type="paragraph" w:customStyle="1" w:styleId="WPSOffice1">
    <w:name w:val="WPSOffice手动目录 1"/>
    <w:autoRedefine/>
    <w:qFormat/>
  </w:style>
  <w:style w:type="paragraph" w:customStyle="1" w:styleId="WPSOffice2">
    <w:name w:val="WPSOffice手动目录 2"/>
    <w:autoRedefine/>
    <w:qFormat/>
    <w:pPr>
      <w:ind w:leftChars="200" w:left="200"/>
    </w:pPr>
  </w:style>
  <w:style w:type="character" w:customStyle="1" w:styleId="a4">
    <w:name w:val="批注框文本 字符"/>
    <w:basedOn w:val="a0"/>
    <w:link w:val="a3"/>
    <w:autoRedefine/>
    <w:qFormat/>
    <w:rPr>
      <w:rFonts w:ascii="Times New Roman" w:eastAsia="宋体" w:hAnsi="Times New Roman" w:cs="Times New Roman"/>
      <w:kern w:val="2"/>
      <w:sz w:val="18"/>
      <w:szCs w:val="18"/>
    </w:rPr>
  </w:style>
  <w:style w:type="paragraph" w:customStyle="1" w:styleId="TOC10">
    <w:name w:val="TOC 标题1"/>
    <w:basedOn w:val="1"/>
    <w:next w:val="a"/>
    <w:autoRedefine/>
    <w:uiPriority w:val="39"/>
    <w:unhideWhenUsed/>
    <w:qFormat/>
    <w:pPr>
      <w:widowControl/>
      <w:numPr>
        <w:numId w:val="0"/>
      </w:numPr>
      <w:tabs>
        <w:tab w:val="clear" w:pos="425"/>
      </w:tabs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2E74B5" w:themeColor="accent1" w:themeShade="BF"/>
      <w:kern w:val="0"/>
      <w:sz w:val="28"/>
    </w:rPr>
  </w:style>
  <w:style w:type="paragraph" w:styleId="af0">
    <w:name w:val="List Paragraph"/>
    <w:basedOn w:val="a"/>
    <w:autoRedefine/>
    <w:uiPriority w:val="99"/>
    <w:unhideWhenUsed/>
    <w:qFormat/>
  </w:style>
  <w:style w:type="character" w:customStyle="1" w:styleId="30">
    <w:name w:val="标题 3 字符"/>
    <w:basedOn w:val="a0"/>
    <w:link w:val="3"/>
    <w:autoRedefine/>
    <w:qFormat/>
    <w:rPr>
      <w:rFonts w:ascii="Times New Roman" w:eastAsia="宋体" w:hAnsi="Times New Roman" w:cs="Times New Roman"/>
      <w:b/>
      <w:bCs/>
      <w:kern w:val="2"/>
      <w:sz w:val="28"/>
      <w:szCs w:val="18"/>
    </w:rPr>
  </w:style>
  <w:style w:type="character" w:customStyle="1" w:styleId="a6">
    <w:name w:val="页脚 字符"/>
    <w:basedOn w:val="a0"/>
    <w:link w:val="a5"/>
    <w:autoRedefine/>
    <w:uiPriority w:val="99"/>
    <w:qFormat/>
    <w:rPr>
      <w:rFonts w:ascii="Times New Roman" w:eastAsia="宋体" w:hAnsi="Times New Roman" w:cs="Times New Roman"/>
      <w:kern w:val="2"/>
      <w:sz w:val="18"/>
      <w:szCs w:val="18"/>
    </w:rPr>
  </w:style>
  <w:style w:type="character" w:customStyle="1" w:styleId="a8">
    <w:name w:val="页眉 字符"/>
    <w:basedOn w:val="a0"/>
    <w:link w:val="a7"/>
    <w:uiPriority w:val="99"/>
    <w:qFormat/>
    <w:rPr>
      <w:rFonts w:ascii="Times New Roman" w:eastAsia="宋体" w:hAnsi="Times New Roman" w:cs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6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image" Target="media/image69.png"/><Relationship Id="rId89" Type="http://schemas.openxmlformats.org/officeDocument/2006/relationships/footer" Target="footer7.xml"/><Relationship Id="rId16" Type="http://schemas.openxmlformats.org/officeDocument/2006/relationships/footer" Target="footer3.xml"/><Relationship Id="rId11" Type="http://schemas.openxmlformats.org/officeDocument/2006/relationships/header" Target="header1.xm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5" Type="http://schemas.openxmlformats.org/officeDocument/2006/relationships/settings" Target="settings.xml"/><Relationship Id="rId90" Type="http://schemas.openxmlformats.org/officeDocument/2006/relationships/fontTable" Target="fontTable.xml"/><Relationship Id="rId14" Type="http://schemas.openxmlformats.org/officeDocument/2006/relationships/footer" Target="footer2.xm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image" Target="media/image62.png"/><Relationship Id="rId8" Type="http://schemas.openxmlformats.org/officeDocument/2006/relationships/endnotes" Target="endnotes.xml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3" Type="http://schemas.openxmlformats.org/officeDocument/2006/relationships/numbering" Target="numbering.xml"/><Relationship Id="rId12" Type="http://schemas.openxmlformats.org/officeDocument/2006/relationships/header" Target="header2.xml"/><Relationship Id="rId17" Type="http://schemas.openxmlformats.org/officeDocument/2006/relationships/image" Target="media/image4.png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67" Type="http://schemas.openxmlformats.org/officeDocument/2006/relationships/image" Target="media/image52.png"/><Relationship Id="rId20" Type="http://schemas.openxmlformats.org/officeDocument/2006/relationships/image" Target="media/image5.pn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image" Target="media/image68.png"/><Relationship Id="rId88" Type="http://schemas.openxmlformats.org/officeDocument/2006/relationships/footer" Target="footer6.xm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eader" Target="header3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" Type="http://schemas.openxmlformats.org/officeDocument/2006/relationships/image" Target="media/image2.png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footer" Target="footer1.xml"/><Relationship Id="rId18" Type="http://schemas.openxmlformats.org/officeDocument/2006/relationships/footer" Target="footer4.xml"/><Relationship Id="rId39" Type="http://schemas.openxmlformats.org/officeDocument/2006/relationships/image" Target="media/image24.pn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7" Type="http://schemas.openxmlformats.org/officeDocument/2006/relationships/footnotes" Target="footnotes.xml"/><Relationship Id="rId71" Type="http://schemas.openxmlformats.org/officeDocument/2006/relationships/image" Target="media/image56.png"/><Relationship Id="rId2" Type="http://schemas.openxmlformats.org/officeDocument/2006/relationships/customXml" Target="../customXml/item2.xml"/><Relationship Id="rId29" Type="http://schemas.openxmlformats.org/officeDocument/2006/relationships/image" Target="media/image14.png"/><Relationship Id="rId24" Type="http://schemas.openxmlformats.org/officeDocument/2006/relationships/image" Target="media/image9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51.png"/><Relationship Id="rId87" Type="http://schemas.openxmlformats.org/officeDocument/2006/relationships/image" Target="media/image72.png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9" Type="http://schemas.openxmlformats.org/officeDocument/2006/relationships/footer" Target="footer5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1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5E6F5B9-4EB9-40B2-A321-3A69E115C5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TotalTime>14</TotalTime>
  <Pages>35</Pages>
  <Words>930</Words>
  <Characters>5303</Characters>
  <Application>Microsoft Office Word</Application>
  <DocSecurity>0</DocSecurity>
  <Lines>44</Lines>
  <Paragraphs>12</Paragraphs>
  <ScaleCrop>false</ScaleCrop>
  <Company>Home</Company>
  <LinksUpToDate>false</LinksUpToDate>
  <CharactersWithSpaces>6221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荣辰辰</dc:creator>
  <cp:lastModifiedBy>a64831297@outlook.com</cp:lastModifiedBy>
  <cp:revision>4</cp:revision>
  <dcterms:created xsi:type="dcterms:W3CDTF">2024-01-04T06:51:00Z</dcterms:created>
  <dcterms:modified xsi:type="dcterms:W3CDTF">2024-01-04T06:55:00Z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FC8DED15F04D441ABB47AC8DBC244F91</vt:lpwstr>
  </property>
</Properties>
</file>